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0"/>
        <w:rPr>
          <w:rFonts w:ascii="Times New Roman"/>
          <w:sz w:val="20"/>
        </w:rPr>
      </w:pPr>
    </w:p>
    <w:p>
      <w:pPr>
        <w:pStyle w:val="5"/>
        <w:spacing w:before="11"/>
        <w:ind w:left="0"/>
        <w:rPr>
          <w:rFonts w:ascii="Times New Roman"/>
          <w:sz w:val="23"/>
        </w:rPr>
      </w:pPr>
    </w:p>
    <w:p>
      <w:pPr>
        <w:spacing w:before="61"/>
        <w:ind w:left="0" w:right="559" w:firstLine="0"/>
        <w:jc w:val="center"/>
        <w:rPr>
          <w:b/>
          <w:sz w:val="28"/>
        </w:rPr>
      </w:pPr>
      <w:r>
        <w:rPr>
          <w:w w:val="100"/>
          <w:sz w:val="28"/>
        </w:rPr>
        <w:t xml:space="preserve"> </w:t>
      </w:r>
      <w:r>
        <w:rPr>
          <w:sz w:val="28"/>
        </w:rPr>
        <w:t xml:space="preserve"> </w:t>
      </w:r>
      <w:r>
        <w:rPr>
          <w:w w:val="100"/>
          <w:sz w:val="28"/>
        </w:rPr>
        <w:t xml:space="preserve">                             </w:t>
      </w:r>
      <w:r>
        <w:rPr>
          <w:b/>
          <w:sz w:val="28"/>
        </w:rPr>
        <w:t>合同编号：</w:t>
      </w:r>
    </w:p>
    <w:p>
      <w:pPr>
        <w:pStyle w:val="3"/>
        <w:spacing w:before="122"/>
        <w:ind w:left="0" w:right="558"/>
        <w:jc w:val="center"/>
      </w:pPr>
      <w:r>
        <w:rPr>
          <w:w w:val="100"/>
        </w:rPr>
        <w:t xml:space="preserve"> </w:t>
      </w:r>
    </w:p>
    <w:p>
      <w:pPr>
        <w:spacing w:before="121"/>
        <w:ind w:left="0" w:right="558" w:firstLine="0"/>
        <w:jc w:val="center"/>
        <w:rPr>
          <w:sz w:val="28"/>
        </w:rPr>
      </w:pPr>
      <w:r>
        <w:rPr>
          <w:w w:val="100"/>
          <w:sz w:val="28"/>
        </w:rPr>
        <w:t xml:space="preserve"> </w:t>
      </w:r>
    </w:p>
    <w:p>
      <w:pPr>
        <w:spacing w:before="101"/>
        <w:ind w:left="0" w:right="548" w:firstLine="0"/>
        <w:jc w:val="center"/>
        <w:rPr>
          <w:sz w:val="30"/>
        </w:rPr>
      </w:pPr>
      <w:r>
        <w:rPr>
          <w:sz w:val="30"/>
        </w:rPr>
        <w:t xml:space="preserve"> </w:t>
      </w:r>
    </w:p>
    <w:p>
      <w:pPr>
        <w:spacing w:before="96"/>
        <w:ind w:left="0" w:right="548" w:firstLine="0"/>
        <w:jc w:val="center"/>
        <w:rPr>
          <w:sz w:val="30"/>
        </w:rPr>
      </w:pPr>
      <w:r>
        <w:rPr>
          <w:sz w:val="30"/>
        </w:rPr>
        <w:t xml:space="preserve"> </w:t>
      </w:r>
    </w:p>
    <w:p>
      <w:pPr>
        <w:spacing w:before="95"/>
        <w:ind w:left="0" w:right="548" w:firstLine="0"/>
        <w:jc w:val="center"/>
        <w:rPr>
          <w:sz w:val="30"/>
        </w:rPr>
      </w:pPr>
      <w:r>
        <w:rPr>
          <w:sz w:val="30"/>
        </w:rPr>
        <w:t xml:space="preserve"> </w:t>
      </w:r>
    </w:p>
    <w:p>
      <w:pPr>
        <w:pStyle w:val="2"/>
        <w:spacing w:before="122" w:line="331" w:lineRule="auto"/>
        <w:ind w:left="2602" w:right="3081"/>
        <w:rPr>
          <w:b w:val="0"/>
        </w:rPr>
      </w:pPr>
      <w:r>
        <w:rPr>
          <w:rFonts w:hint="eastAsia"/>
          <w:lang w:val="en-US" w:eastAsia="zh-CN"/>
        </w:rPr>
        <w:t>XXXX</w:t>
      </w:r>
      <w:r>
        <w:t>有限公司专业分包合同</w:t>
      </w:r>
      <w:r>
        <w:rPr>
          <w:b w:val="0"/>
          <w:w w:val="99"/>
        </w:rPr>
        <w:t xml:space="preserve"> </w:t>
      </w:r>
    </w:p>
    <w:p>
      <w:pPr>
        <w:spacing w:before="0" w:line="363" w:lineRule="exact"/>
        <w:ind w:left="0" w:right="548" w:firstLine="0"/>
        <w:jc w:val="center"/>
        <w:rPr>
          <w:sz w:val="30"/>
        </w:rPr>
      </w:pPr>
      <w:r>
        <w:rPr>
          <w:sz w:val="30"/>
        </w:rPr>
        <w:t xml:space="preserve"> </w:t>
      </w:r>
    </w:p>
    <w:p>
      <w:pPr>
        <w:spacing w:before="95"/>
        <w:ind w:left="0" w:right="548" w:firstLine="0"/>
        <w:jc w:val="center"/>
        <w:rPr>
          <w:sz w:val="30"/>
        </w:rPr>
      </w:pPr>
      <w:r>
        <w:rPr>
          <w:sz w:val="30"/>
        </w:rPr>
        <w:t xml:space="preserve"> </w:t>
      </w:r>
    </w:p>
    <w:p>
      <w:pPr>
        <w:spacing w:before="96"/>
        <w:ind w:left="0" w:right="548" w:firstLine="0"/>
        <w:jc w:val="center"/>
        <w:rPr>
          <w:sz w:val="30"/>
        </w:rPr>
      </w:pPr>
      <w:r>
        <w:rPr>
          <w:sz w:val="30"/>
        </w:rPr>
        <w:t xml:space="preserve"> </w:t>
      </w:r>
    </w:p>
    <w:p>
      <w:pPr>
        <w:spacing w:before="95"/>
        <w:ind w:left="0" w:right="548" w:firstLine="0"/>
        <w:jc w:val="center"/>
        <w:rPr>
          <w:sz w:val="30"/>
        </w:rPr>
      </w:pPr>
      <w:r>
        <w:rPr>
          <w:sz w:val="30"/>
        </w:rPr>
        <w:t xml:space="preserve"> </w:t>
      </w:r>
    </w:p>
    <w:p>
      <w:pPr>
        <w:spacing w:before="96"/>
        <w:ind w:left="0" w:right="548" w:firstLine="0"/>
        <w:jc w:val="center"/>
        <w:rPr>
          <w:sz w:val="30"/>
        </w:rPr>
      </w:pPr>
      <w:r>
        <w:rPr>
          <w:sz w:val="30"/>
        </w:rPr>
        <w:t xml:space="preserve"> </w:t>
      </w:r>
    </w:p>
    <w:p>
      <w:pPr>
        <w:spacing w:before="96"/>
        <w:ind w:left="0" w:right="548" w:firstLine="0"/>
        <w:jc w:val="center"/>
        <w:rPr>
          <w:sz w:val="30"/>
        </w:rPr>
      </w:pPr>
      <w:r>
        <w:rPr>
          <w:sz w:val="30"/>
        </w:rPr>
        <w:t xml:space="preserve"> </w:t>
      </w:r>
    </w:p>
    <w:p>
      <w:pPr>
        <w:pStyle w:val="5"/>
        <w:ind w:left="0"/>
        <w:rPr>
          <w:sz w:val="20"/>
        </w:rPr>
      </w:pPr>
    </w:p>
    <w:p>
      <w:pPr>
        <w:pStyle w:val="5"/>
        <w:ind w:left="0"/>
        <w:rPr>
          <w:sz w:val="20"/>
        </w:rPr>
      </w:pPr>
    </w:p>
    <w:p>
      <w:pPr>
        <w:pStyle w:val="5"/>
        <w:ind w:left="0"/>
        <w:rPr>
          <w:sz w:val="20"/>
        </w:rPr>
      </w:pPr>
    </w:p>
    <w:p>
      <w:pPr>
        <w:pStyle w:val="5"/>
        <w:spacing w:before="5"/>
        <w:ind w:left="0"/>
        <w:rPr>
          <w:sz w:val="21"/>
        </w:rPr>
      </w:pPr>
    </w:p>
    <w:p>
      <w:pPr>
        <w:pStyle w:val="3"/>
        <w:spacing w:before="62"/>
        <w:ind w:left="2446"/>
        <w:rPr>
          <w:rFonts w:hint="eastAsia" w:eastAsia="宋体"/>
          <w:lang w:val="en-US" w:eastAsia="zh-CN"/>
        </w:rPr>
      </w:pPr>
      <w:r>
        <w:rPr>
          <w:spacing w:val="-1"/>
        </w:rPr>
        <w:t>承   包  人：</w:t>
      </w:r>
      <w:r>
        <w:rPr>
          <w:spacing w:val="-3"/>
          <w:u w:val="single"/>
        </w:rPr>
        <w:t xml:space="preserve"> </w:t>
      </w:r>
      <w:r>
        <w:rPr>
          <w:rFonts w:hint="eastAsia"/>
          <w:spacing w:val="-3"/>
          <w:u w:val="single"/>
          <w:lang w:val="en-US" w:eastAsia="zh-CN"/>
        </w:rPr>
        <w:t xml:space="preserve">    XXXX</w:t>
      </w:r>
      <w:r>
        <w:rPr>
          <w:spacing w:val="-3"/>
          <w:u w:val="single"/>
        </w:rPr>
        <w:t>有限公司</w:t>
      </w:r>
      <w:r>
        <w:rPr>
          <w:rFonts w:hint="eastAsia"/>
          <w:spacing w:val="-3"/>
          <w:u w:val="single"/>
          <w:lang w:val="en-US" w:eastAsia="zh-CN"/>
        </w:rPr>
        <w:t xml:space="preserve">        </w:t>
      </w:r>
      <w:r>
        <w:rPr>
          <w:rFonts w:hint="eastAsia"/>
          <w:spacing w:val="-3"/>
          <w:lang w:val="en-US" w:eastAsia="zh-CN"/>
        </w:rPr>
        <w:t xml:space="preserve"> </w:t>
      </w:r>
    </w:p>
    <w:p>
      <w:pPr>
        <w:pStyle w:val="5"/>
        <w:ind w:left="0"/>
        <w:rPr>
          <w:sz w:val="20"/>
        </w:rPr>
      </w:pPr>
    </w:p>
    <w:p>
      <w:pPr>
        <w:pStyle w:val="5"/>
        <w:ind w:left="0"/>
        <w:rPr>
          <w:sz w:val="20"/>
        </w:rPr>
      </w:pPr>
    </w:p>
    <w:p>
      <w:pPr>
        <w:spacing w:before="218"/>
        <w:ind w:left="2446" w:right="0" w:firstLine="0"/>
        <w:jc w:val="left"/>
        <w:rPr>
          <w:sz w:val="28"/>
        </w:rPr>
      </w:pPr>
      <w:r>
        <w:rPr>
          <w:spacing w:val="-1"/>
          <w:sz w:val="28"/>
        </w:rPr>
        <w:t>分   包  人：</w:t>
      </w:r>
      <w:r>
        <w:rPr>
          <w:spacing w:val="-3"/>
          <w:sz w:val="28"/>
          <w:u w:val="single"/>
        </w:rPr>
        <w:t xml:space="preserve"> </w:t>
      </w:r>
      <w:r>
        <w:rPr>
          <w:rFonts w:hint="eastAsia"/>
          <w:spacing w:val="-3"/>
          <w:sz w:val="28"/>
          <w:u w:val="single"/>
          <w:lang w:val="en-US" w:eastAsia="zh-CN"/>
        </w:rPr>
        <w:t xml:space="preserve">    XXXX</w:t>
      </w:r>
      <w:r>
        <w:rPr>
          <w:spacing w:val="-3"/>
          <w:sz w:val="28"/>
          <w:u w:val="single"/>
        </w:rPr>
        <w:t>有限公司</w:t>
      </w:r>
      <w:r>
        <w:rPr>
          <w:rFonts w:hint="eastAsia"/>
          <w:spacing w:val="-3"/>
          <w:sz w:val="28"/>
          <w:u w:val="single"/>
          <w:lang w:val="en-US" w:eastAsia="zh-CN"/>
        </w:rPr>
        <w:t xml:space="preserve">        </w:t>
      </w:r>
      <w:r>
        <w:rPr>
          <w:spacing w:val="-3"/>
          <w:sz w:val="28"/>
        </w:rPr>
        <w:t xml:space="preserve"> </w:t>
      </w:r>
    </w:p>
    <w:p>
      <w:pPr>
        <w:pStyle w:val="5"/>
        <w:ind w:left="0"/>
        <w:rPr>
          <w:sz w:val="20"/>
        </w:rPr>
      </w:pPr>
    </w:p>
    <w:p>
      <w:pPr>
        <w:pStyle w:val="5"/>
        <w:ind w:left="0"/>
        <w:rPr>
          <w:sz w:val="20"/>
        </w:rPr>
      </w:pPr>
    </w:p>
    <w:p>
      <w:pPr>
        <w:spacing w:before="218"/>
        <w:ind w:left="2446" w:right="0" w:firstLine="0"/>
        <w:jc w:val="left"/>
        <w:rPr>
          <w:sz w:val="28"/>
        </w:rPr>
      </w:pPr>
      <w:r>
        <w:rPr>
          <w:sz w:val="28"/>
        </w:rPr>
        <w:t>签 订 地 点 ：</w:t>
      </w:r>
      <w:r>
        <w:rPr>
          <w:sz w:val="28"/>
          <w:u w:val="single"/>
        </w:rPr>
        <w:t xml:space="preserve"> </w:t>
      </w:r>
      <w:r>
        <w:rPr>
          <w:rFonts w:hint="eastAsia"/>
          <w:sz w:val="28"/>
          <w:u w:val="single"/>
          <w:lang w:val="en-US" w:eastAsia="zh-CN"/>
        </w:rPr>
        <w:t xml:space="preserve">                </w:t>
      </w:r>
      <w:r>
        <w:rPr>
          <w:sz w:val="28"/>
          <w:u w:val="single"/>
        </w:rPr>
        <w:t xml:space="preserve">      </w:t>
      </w:r>
      <w:r>
        <w:rPr>
          <w:sz w:val="28"/>
        </w:rPr>
        <w:t xml:space="preserve">    </w:t>
      </w:r>
    </w:p>
    <w:p>
      <w:pPr>
        <w:pStyle w:val="5"/>
        <w:ind w:left="0"/>
        <w:rPr>
          <w:sz w:val="20"/>
        </w:rPr>
      </w:pPr>
    </w:p>
    <w:p>
      <w:pPr>
        <w:pStyle w:val="5"/>
        <w:ind w:left="0"/>
        <w:rPr>
          <w:sz w:val="20"/>
        </w:rPr>
      </w:pPr>
    </w:p>
    <w:p>
      <w:pPr>
        <w:spacing w:before="219"/>
        <w:ind w:left="2446" w:right="0" w:firstLine="0"/>
        <w:jc w:val="left"/>
        <w:rPr>
          <w:sz w:val="28"/>
        </w:rPr>
      </w:pPr>
      <w:r>
        <w:rPr>
          <w:sz w:val="28"/>
        </w:rPr>
        <w:t>签 订 日 期：</w:t>
      </w:r>
      <w:r>
        <w:rPr>
          <w:rFonts w:hint="eastAsia"/>
          <w:sz w:val="28"/>
          <w:lang w:val="en-US" w:eastAsia="zh-CN"/>
        </w:rPr>
        <w:t xml:space="preserve">   </w:t>
      </w:r>
      <w:r>
        <w:rPr>
          <w:sz w:val="28"/>
        </w:rPr>
        <w:t xml:space="preserve"> 年</w:t>
      </w:r>
      <w:r>
        <w:rPr>
          <w:rFonts w:hint="eastAsia"/>
          <w:sz w:val="28"/>
          <w:lang w:val="en-US" w:eastAsia="zh-CN"/>
        </w:rPr>
        <w:t xml:space="preserve">  </w:t>
      </w:r>
      <w:r>
        <w:rPr>
          <w:sz w:val="28"/>
        </w:rPr>
        <w:t xml:space="preserve"> 月</w:t>
      </w:r>
      <w:r>
        <w:rPr>
          <w:rFonts w:hint="eastAsia"/>
          <w:sz w:val="28"/>
          <w:lang w:val="en-US" w:eastAsia="zh-CN"/>
        </w:rPr>
        <w:t xml:space="preserve">  </w:t>
      </w:r>
      <w:r>
        <w:rPr>
          <w:sz w:val="28"/>
        </w:rPr>
        <w:t xml:space="preserve"> 日 </w:t>
      </w:r>
    </w:p>
    <w:p>
      <w:pPr>
        <w:spacing w:after="0"/>
        <w:jc w:val="left"/>
        <w:rPr>
          <w:sz w:val="28"/>
        </w:rPr>
        <w:sectPr>
          <w:headerReference r:id="rId5" w:type="default"/>
          <w:pgSz w:w="11910" w:h="16840"/>
          <w:pgMar w:top="920" w:right="0" w:bottom="280" w:left="700" w:header="709" w:footer="720" w:gutter="0"/>
          <w:cols w:space="720" w:num="1"/>
        </w:sectPr>
      </w:pPr>
    </w:p>
    <w:p>
      <w:pPr>
        <w:numPr>
          <w:numId w:val="0"/>
        </w:numPr>
        <w:spacing w:before="153"/>
        <w:ind w:leftChars="0" w:right="557" w:rightChars="0" w:firstLine="3654" w:firstLineChars="1300"/>
        <w:jc w:val="both"/>
        <w:rPr>
          <w:b/>
          <w:w w:val="99"/>
          <w:sz w:val="28"/>
        </w:rPr>
      </w:pPr>
      <w:r>
        <w:rPr>
          <w:b/>
          <w:sz w:val="28"/>
        </w:rPr>
        <w:t xml:space="preserve"> 协议书</w:t>
      </w:r>
      <w:r>
        <w:rPr>
          <w:b/>
          <w:w w:val="99"/>
          <w:sz w:val="28"/>
        </w:rPr>
        <w:t xml:space="preserve"> </w:t>
      </w:r>
    </w:p>
    <w:p>
      <w:pPr>
        <w:numPr>
          <w:numId w:val="0"/>
        </w:numPr>
        <w:spacing w:before="153"/>
        <w:ind w:leftChars="0" w:right="557" w:rightChars="0"/>
        <w:jc w:val="left"/>
        <w:rPr>
          <w:rFonts w:hint="eastAsia"/>
          <w:b/>
          <w:bCs w:val="0"/>
          <w:sz w:val="24"/>
          <w:u w:val="single"/>
        </w:rPr>
      </w:pPr>
      <w:r>
        <w:rPr>
          <w:rFonts w:hint="eastAsia"/>
          <w:b/>
          <w:bCs w:val="0"/>
          <w:sz w:val="24"/>
        </w:rPr>
        <w:t>承包人（全称）</w:t>
      </w:r>
      <w:r>
        <w:rPr>
          <w:rFonts w:hint="eastAsia"/>
          <w:b/>
          <w:bCs w:val="0"/>
          <w:sz w:val="24"/>
          <w:lang w:eastAsia="zh-CN"/>
        </w:rPr>
        <w:t>：</w:t>
      </w:r>
      <w:r>
        <w:rPr>
          <w:rFonts w:hint="eastAsia"/>
          <w:b/>
          <w:bCs w:val="0"/>
          <w:sz w:val="24"/>
          <w:u w:val="single"/>
          <w:lang w:val="en-US" w:eastAsia="zh-CN"/>
        </w:rPr>
        <w:t xml:space="preserve">   XXXX</w:t>
      </w:r>
      <w:r>
        <w:rPr>
          <w:rFonts w:hint="eastAsia"/>
          <w:b/>
          <w:bCs w:val="0"/>
          <w:sz w:val="24"/>
          <w:u w:val="single"/>
        </w:rPr>
        <w:t>有限公司</w:t>
      </w:r>
      <w:r>
        <w:rPr>
          <w:rFonts w:hint="eastAsia"/>
          <w:b/>
          <w:bCs w:val="0"/>
          <w:sz w:val="24"/>
          <w:u w:val="single"/>
          <w:lang w:val="en-US" w:eastAsia="zh-CN"/>
        </w:rPr>
        <w:t xml:space="preserve">        </w:t>
      </w:r>
      <w:r>
        <w:rPr>
          <w:rFonts w:hint="eastAsia"/>
          <w:b/>
          <w:bCs w:val="0"/>
          <w:sz w:val="24"/>
          <w:u w:val="single"/>
        </w:rPr>
        <w:t xml:space="preserve"> </w:t>
      </w:r>
    </w:p>
    <w:p>
      <w:pPr>
        <w:numPr>
          <w:numId w:val="0"/>
        </w:numPr>
        <w:spacing w:before="153"/>
        <w:ind w:leftChars="0" w:right="557" w:rightChars="0"/>
        <w:jc w:val="left"/>
        <w:rPr>
          <w:rFonts w:hint="eastAsia"/>
          <w:b/>
          <w:bCs w:val="0"/>
          <w:sz w:val="24"/>
          <w:u w:val="single"/>
        </w:rPr>
      </w:pPr>
      <w:r>
        <w:rPr>
          <w:rFonts w:hint="eastAsia"/>
          <w:b/>
          <w:bCs w:val="0"/>
          <w:sz w:val="24"/>
        </w:rPr>
        <w:t>分包人（全称）：</w:t>
      </w:r>
      <w:r>
        <w:rPr>
          <w:rFonts w:hint="eastAsia"/>
          <w:b/>
          <w:bCs w:val="0"/>
          <w:sz w:val="24"/>
          <w:u w:val="single"/>
          <w:lang w:val="en-US" w:eastAsia="zh-CN"/>
        </w:rPr>
        <w:t xml:space="preserve">   XXXX</w:t>
      </w:r>
      <w:r>
        <w:rPr>
          <w:rFonts w:hint="eastAsia"/>
          <w:b/>
          <w:bCs w:val="0"/>
          <w:sz w:val="24"/>
          <w:u w:val="single"/>
        </w:rPr>
        <w:t>有限公司</w:t>
      </w:r>
      <w:r>
        <w:rPr>
          <w:rFonts w:hint="eastAsia"/>
          <w:b/>
          <w:bCs w:val="0"/>
          <w:sz w:val="24"/>
          <w:u w:val="single"/>
          <w:lang w:val="en-US" w:eastAsia="zh-CN"/>
        </w:rPr>
        <w:t xml:space="preserve">        </w:t>
      </w:r>
      <w:r>
        <w:rPr>
          <w:rFonts w:hint="eastAsia"/>
          <w:b/>
          <w:bCs w:val="0"/>
          <w:sz w:val="24"/>
          <w:u w:val="single"/>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leftChars="0" w:right="556" w:rightChars="0" w:firstLine="480" w:firstLineChars="200"/>
        <w:jc w:val="left"/>
        <w:textAlignment w:val="auto"/>
        <w:rPr>
          <w:rFonts w:hint="eastAsia"/>
          <w:b w:val="0"/>
          <w:bCs/>
          <w:sz w:val="24"/>
        </w:rPr>
      </w:pPr>
      <w:r>
        <w:rPr>
          <w:rFonts w:hint="eastAsia"/>
          <w:b w:val="0"/>
          <w:bCs/>
          <w:sz w:val="24"/>
        </w:rPr>
        <w:t xml:space="preserve">依照《中华人民共和国合同法》、《中华人民共和国建筑法》等相关法律、法规、规章和规范性文件的规定，鉴于温岭市大溪镇投资发展有限公司（以下简称为“发包人”） 与承包人已经签订的 温岭市大溪镇爱博工业厂房工程施工总承包合同（以下称为“总包合同”），承包人和分包人在自愿、平等、公平、诚实信用的基础上，就本分包工程施工事项协商达成一致，订立本合同。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leftChars="0" w:right="556" w:rightChars="0" w:firstLine="480" w:firstLineChars="200"/>
        <w:jc w:val="left"/>
        <w:textAlignment w:val="auto"/>
        <w:rPr>
          <w:rFonts w:hint="eastAsia"/>
          <w:b w:val="0"/>
          <w:bCs/>
          <w:sz w:val="24"/>
        </w:rPr>
      </w:pPr>
      <w:r>
        <w:rPr>
          <w:rFonts w:hint="eastAsia"/>
          <w:b w:val="0"/>
          <w:bCs/>
          <w:sz w:val="24"/>
        </w:rPr>
        <w:t xml:space="preserve">一、分包工程概况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right="556" w:rightChars="0"/>
        <w:jc w:val="left"/>
        <w:textAlignment w:val="auto"/>
        <w:rPr>
          <w:rFonts w:hint="eastAsia"/>
          <w:b w:val="0"/>
          <w:bCs/>
          <w:sz w:val="24"/>
        </w:rPr>
      </w:pPr>
      <w:r>
        <w:rPr>
          <w:rFonts w:hint="eastAsia"/>
          <w:b w:val="0"/>
          <w:bCs/>
          <w:sz w:val="24"/>
        </w:rPr>
        <w:t>工程名称：</w:t>
      </w:r>
      <w:r>
        <w:rPr>
          <w:rFonts w:hint="eastAsia"/>
          <w:b w:val="0"/>
          <w:bCs/>
          <w:sz w:val="24"/>
          <w:u w:val="single"/>
          <w:lang w:val="en-US" w:eastAsia="zh-CN"/>
        </w:rPr>
        <w:t xml:space="preserve">            XXXXXX项目          </w:t>
      </w:r>
      <w:r>
        <w:rPr>
          <w:rFonts w:hint="eastAsia"/>
          <w:b w:val="0"/>
          <w:bCs/>
          <w:sz w:val="24"/>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right="556" w:rightChars="0"/>
        <w:jc w:val="left"/>
        <w:textAlignment w:val="auto"/>
        <w:rPr>
          <w:rFonts w:hint="eastAsia"/>
          <w:b w:val="0"/>
          <w:bCs/>
          <w:sz w:val="24"/>
          <w:u w:val="single"/>
          <w:lang w:val="en-US" w:eastAsia="zh-CN"/>
        </w:rPr>
      </w:pPr>
      <w:r>
        <w:rPr>
          <w:rFonts w:hint="eastAsia"/>
          <w:b w:val="0"/>
          <w:bCs/>
          <w:sz w:val="24"/>
        </w:rPr>
        <w:t>工程地点：</w:t>
      </w:r>
      <w:r>
        <w:rPr>
          <w:rFonts w:hint="eastAsia"/>
          <w:b w:val="0"/>
          <w:bCs/>
          <w:sz w:val="24"/>
          <w:u w:val="single"/>
          <w:lang w:val="en-US" w:eastAsia="zh-CN"/>
        </w:rPr>
        <w:t xml:space="preserve">           XX市XX区XX街道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right="556" w:rightChars="0"/>
        <w:jc w:val="left"/>
        <w:textAlignment w:val="auto"/>
        <w:rPr>
          <w:rFonts w:hint="eastAsia"/>
          <w:b w:val="0"/>
          <w:bCs/>
          <w:sz w:val="24"/>
        </w:rPr>
      </w:pPr>
      <w:r>
        <w:rPr>
          <w:rFonts w:hint="eastAsia"/>
          <w:b w:val="0"/>
          <w:bCs/>
          <w:sz w:val="24"/>
        </w:rPr>
        <w:t>工程规模：</w:t>
      </w:r>
      <w:r>
        <w:rPr>
          <w:rFonts w:hint="eastAsia"/>
          <w:b w:val="0"/>
          <w:bCs/>
          <w:sz w:val="24"/>
          <w:u w:val="single"/>
          <w:lang w:val="en-US" w:eastAsia="zh-CN"/>
        </w:rPr>
        <w:t xml:space="preserve">        </w:t>
      </w:r>
      <w:r>
        <w:rPr>
          <w:rFonts w:hint="eastAsia"/>
          <w:b w:val="0"/>
          <w:bCs/>
          <w:sz w:val="24"/>
          <w:u w:val="single"/>
        </w:rPr>
        <w:t>总建筑面积：</w:t>
      </w:r>
      <w:r>
        <w:rPr>
          <w:rFonts w:hint="eastAsia"/>
          <w:b w:val="0"/>
          <w:bCs/>
          <w:sz w:val="24"/>
          <w:u w:val="single"/>
          <w:lang w:val="en-US" w:eastAsia="zh-CN"/>
        </w:rPr>
        <w:t>XX</w:t>
      </w:r>
      <w:r>
        <w:rPr>
          <w:rFonts w:hint="eastAsia"/>
          <w:b w:val="0"/>
          <w:bCs/>
          <w:sz w:val="24"/>
          <w:u w:val="single"/>
        </w:rPr>
        <w:t xml:space="preserve"> ㎡ </w:t>
      </w:r>
      <w:r>
        <w:rPr>
          <w:rFonts w:hint="eastAsia"/>
          <w:b w:val="0"/>
          <w:bCs/>
          <w:sz w:val="24"/>
          <w:u w:val="single"/>
          <w:lang w:val="en-US" w:eastAsia="zh-CN"/>
        </w:rPr>
        <w:t xml:space="preserve">      </w:t>
      </w:r>
      <w:r>
        <w:rPr>
          <w:rFonts w:hint="eastAsia"/>
          <w:b w:val="0"/>
          <w:bCs/>
          <w:sz w:val="24"/>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leftChars="0" w:right="556" w:rightChars="0" w:firstLine="480" w:firstLineChars="200"/>
        <w:jc w:val="left"/>
        <w:textAlignment w:val="auto"/>
        <w:rPr>
          <w:rFonts w:hint="eastAsia"/>
          <w:b w:val="0"/>
          <w:bCs/>
          <w:sz w:val="24"/>
        </w:rPr>
      </w:pPr>
      <w:r>
        <w:rPr>
          <w:rFonts w:hint="eastAsia"/>
          <w:b w:val="0"/>
          <w:bCs/>
          <w:sz w:val="24"/>
        </w:rPr>
        <w:t xml:space="preserve">二、分包工程承包范围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leftChars="0" w:right="556" w:rightChars="0" w:firstLine="480" w:firstLineChars="200"/>
        <w:jc w:val="left"/>
        <w:textAlignment w:val="auto"/>
        <w:rPr>
          <w:rFonts w:hint="eastAsia"/>
          <w:b w:val="0"/>
          <w:bCs/>
          <w:sz w:val="24"/>
        </w:rPr>
      </w:pPr>
      <w:r>
        <w:rPr>
          <w:rFonts w:hint="eastAsia"/>
          <w:b w:val="0"/>
          <w:bCs/>
          <w:sz w:val="24"/>
        </w:rPr>
        <w:t>承包范围：本工程图纸所示范围内所有类型的防水工程。所有施工全过程的一切费用由乙方自行负责（除住宿由承包人提供）。包括所有根据质监站和监理要求的相关规定 提供合格证的产品送检，所送检的费用由分包人负责。</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leftChars="0" w:right="556" w:rightChars="0" w:firstLine="480" w:firstLineChars="200"/>
        <w:jc w:val="left"/>
        <w:textAlignment w:val="auto"/>
        <w:rPr>
          <w:rFonts w:hint="eastAsia"/>
          <w:b w:val="0"/>
          <w:bCs/>
          <w:sz w:val="24"/>
        </w:rPr>
      </w:pPr>
      <w:r>
        <w:rPr>
          <w:rFonts w:hint="eastAsia"/>
          <w:b w:val="0"/>
          <w:bCs/>
          <w:sz w:val="24"/>
        </w:rPr>
        <w:t xml:space="preserve">说明：所有进场材料必须需先送审，审批通过后方可使用，否则未经审批同意私自使用监理或业主要求返工的一切损失均由分包商负责。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leftChars="0" w:right="556" w:rightChars="0" w:firstLine="480" w:firstLineChars="200"/>
        <w:jc w:val="left"/>
        <w:textAlignment w:val="auto"/>
        <w:rPr>
          <w:rFonts w:hint="eastAsia"/>
          <w:b w:val="0"/>
          <w:bCs/>
          <w:sz w:val="24"/>
          <w:lang w:val="zh-CN" w:eastAsia="zh-CN"/>
        </w:rPr>
      </w:pPr>
      <w:r>
        <w:rPr>
          <w:rFonts w:hint="eastAsia"/>
          <w:b w:val="0"/>
          <w:bCs/>
          <w:sz w:val="24"/>
          <w:lang w:val="zh-CN" w:eastAsia="zh-CN"/>
        </w:rPr>
        <w:t xml:space="preserve">三、签约合同价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leftChars="0" w:right="556" w:rightChars="0" w:firstLine="480" w:firstLineChars="200"/>
        <w:jc w:val="left"/>
        <w:textAlignment w:val="auto"/>
        <w:rPr>
          <w:rFonts w:hint="eastAsia"/>
          <w:b w:val="0"/>
          <w:bCs/>
          <w:sz w:val="24"/>
          <w:lang w:val="zh-CN" w:eastAsia="zh-CN"/>
        </w:rPr>
      </w:pPr>
      <w:r>
        <w:rPr>
          <w:rFonts w:hint="eastAsia"/>
          <w:b w:val="0"/>
          <w:bCs/>
          <w:sz w:val="24"/>
          <w:lang w:val="zh-CN" w:eastAsia="zh-CN"/>
        </w:rPr>
        <w:t>含税暂定合同总价：￥</w:t>
      </w:r>
      <w:r>
        <w:rPr>
          <w:rFonts w:hint="eastAsia"/>
          <w:b w:val="0"/>
          <w:bCs/>
          <w:sz w:val="24"/>
          <w:lang w:val="en-US" w:eastAsia="zh-CN"/>
        </w:rPr>
        <w:t xml:space="preserve"> </w:t>
      </w:r>
      <w:r>
        <w:rPr>
          <w:rFonts w:hint="eastAsia"/>
          <w:b w:val="0"/>
          <w:bCs/>
          <w:sz w:val="24"/>
          <w:u w:val="single"/>
          <w:lang w:val="en-US" w:eastAsia="zh-CN"/>
        </w:rPr>
        <w:t xml:space="preserve">      </w:t>
      </w:r>
      <w:r>
        <w:rPr>
          <w:rFonts w:hint="eastAsia"/>
          <w:b w:val="0"/>
          <w:bCs/>
          <w:sz w:val="24"/>
          <w:lang w:val="zh-CN" w:eastAsia="zh-CN"/>
        </w:rPr>
        <w:t xml:space="preserve"> 元，大写：人民币</w:t>
      </w:r>
      <w:r>
        <w:rPr>
          <w:rFonts w:hint="eastAsia"/>
          <w:b w:val="0"/>
          <w:bCs/>
          <w:sz w:val="24"/>
          <w:u w:val="single"/>
          <w:lang w:val="en-US" w:eastAsia="zh-CN"/>
        </w:rPr>
        <w:t xml:space="preserve">             </w:t>
      </w:r>
      <w:r>
        <w:rPr>
          <w:rFonts w:hint="eastAsia"/>
          <w:b w:val="0"/>
          <w:bCs/>
          <w:sz w:val="24"/>
          <w:lang w:val="zh-CN" w:eastAsia="zh-CN"/>
        </w:rPr>
        <w:t>元。增值税税率：</w:t>
      </w:r>
      <w:r>
        <w:rPr>
          <w:rFonts w:hint="eastAsia"/>
          <w:b w:val="0"/>
          <w:bCs/>
          <w:sz w:val="24"/>
          <w:u w:val="single"/>
          <w:lang w:val="zh-CN" w:eastAsia="zh-CN"/>
        </w:rPr>
        <w:t xml:space="preserve"> 9 </w:t>
      </w:r>
      <w:r>
        <w:rPr>
          <w:rFonts w:hint="eastAsia"/>
          <w:b w:val="0"/>
          <w:bCs/>
          <w:sz w:val="24"/>
          <w:lang w:val="zh-CN"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leftChars="0" w:right="556" w:rightChars="0" w:firstLine="480" w:firstLineChars="200"/>
        <w:jc w:val="left"/>
        <w:textAlignment w:val="auto"/>
        <w:rPr>
          <w:rFonts w:hint="eastAsia"/>
          <w:b w:val="0"/>
          <w:bCs/>
          <w:sz w:val="24"/>
          <w:lang w:val="zh-CN" w:eastAsia="zh-CN"/>
        </w:rPr>
      </w:pPr>
      <w:r>
        <w:rPr>
          <w:rFonts w:hint="eastAsia"/>
          <w:b w:val="0"/>
          <w:bCs/>
          <w:sz w:val="24"/>
          <w:lang w:val="zh-CN" w:eastAsia="zh-CN"/>
        </w:rPr>
        <w:t xml:space="preserve">其中人工费占比为合同总价的 20%。由承包人按分包人现场实名制考勤系统的现场人员进行代发工资，从合同总价中扣除。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right="556" w:rightChars="0" w:firstLine="480" w:firstLineChars="200"/>
        <w:jc w:val="left"/>
        <w:textAlignment w:val="auto"/>
        <w:rPr>
          <w:rFonts w:hint="eastAsia"/>
          <w:b w:val="0"/>
          <w:bCs/>
          <w:sz w:val="24"/>
          <w:lang w:val="zh-CN" w:eastAsia="zh-CN"/>
        </w:rPr>
      </w:pPr>
      <w:r>
        <w:rPr>
          <w:rFonts w:hint="eastAsia"/>
          <w:b w:val="0"/>
          <w:bCs/>
          <w:sz w:val="24"/>
          <w:lang w:val="zh-CN" w:eastAsia="zh-CN"/>
        </w:rPr>
        <w:t>含税固定综合单价, 按实际施工面积结算，详见附件报价清单。</w:t>
      </w:r>
    </w:p>
    <w:p>
      <w:pPr>
        <w:widowControl w:val="0"/>
        <w:autoSpaceDE w:val="0"/>
        <w:autoSpaceDN w:val="0"/>
        <w:spacing w:before="143" w:after="0" w:line="240" w:lineRule="auto"/>
        <w:ind w:left="0" w:right="578" w:firstLine="480" w:firstLineChars="200"/>
        <w:jc w:val="left"/>
        <w:outlineLvl w:val="3"/>
        <w:rPr>
          <w:rFonts w:hint="eastAsia"/>
          <w:b w:val="0"/>
          <w:bCs/>
          <w:sz w:val="24"/>
          <w:lang w:val="zh-CN" w:eastAsia="zh-CN"/>
        </w:rPr>
      </w:pPr>
      <w:r>
        <w:rPr>
          <w:rFonts w:hint="eastAsia"/>
          <w:b w:val="0"/>
          <w:bCs/>
          <w:sz w:val="24"/>
          <w:lang w:val="zh-CN" w:eastAsia="zh-CN"/>
        </w:rPr>
        <w:t xml:space="preserve">四、工期 </w:t>
      </w:r>
    </w:p>
    <w:p>
      <w:pPr>
        <w:widowControl w:val="0"/>
        <w:autoSpaceDE w:val="0"/>
        <w:autoSpaceDN w:val="0"/>
        <w:spacing w:before="143" w:after="0" w:line="240" w:lineRule="auto"/>
        <w:ind w:right="578" w:firstLine="480" w:firstLineChars="200"/>
        <w:jc w:val="left"/>
        <w:outlineLvl w:val="3"/>
        <w:rPr>
          <w:rFonts w:hint="eastAsia"/>
          <w:b w:val="0"/>
          <w:bCs/>
          <w:sz w:val="24"/>
          <w:lang w:val="zh-CN" w:eastAsia="zh-CN"/>
        </w:rPr>
      </w:pPr>
      <w:r>
        <w:rPr>
          <w:rFonts w:hint="eastAsia"/>
          <w:b w:val="0"/>
          <w:bCs/>
          <w:sz w:val="24"/>
          <w:lang w:val="zh-CN" w:eastAsia="zh-CN"/>
        </w:rPr>
        <w:t>计划开工日期：</w:t>
      </w:r>
      <w:r>
        <w:rPr>
          <w:rFonts w:hint="eastAsia"/>
          <w:b w:val="0"/>
          <w:bCs/>
          <w:sz w:val="24"/>
          <w:u w:val="single"/>
          <w:lang w:val="en-US" w:eastAsia="zh-CN"/>
        </w:rPr>
        <w:t xml:space="preserve">    </w:t>
      </w:r>
      <w:r>
        <w:rPr>
          <w:rFonts w:hint="eastAsia"/>
          <w:b w:val="0"/>
          <w:bCs/>
          <w:sz w:val="24"/>
          <w:lang w:val="zh-CN" w:eastAsia="zh-CN"/>
        </w:rPr>
        <w:t xml:space="preserve">年 </w:t>
      </w:r>
      <w:r>
        <w:rPr>
          <w:rFonts w:hint="eastAsia"/>
          <w:b w:val="0"/>
          <w:bCs/>
          <w:sz w:val="24"/>
          <w:u w:val="single"/>
          <w:lang w:val="en-US" w:eastAsia="zh-CN"/>
        </w:rPr>
        <w:t xml:space="preserve">   </w:t>
      </w:r>
      <w:r>
        <w:rPr>
          <w:rFonts w:hint="eastAsia"/>
          <w:b w:val="0"/>
          <w:bCs/>
          <w:sz w:val="24"/>
          <w:lang w:val="zh-CN" w:eastAsia="zh-CN"/>
        </w:rPr>
        <w:t>月</w:t>
      </w:r>
      <w:r>
        <w:rPr>
          <w:rFonts w:hint="eastAsia"/>
          <w:b w:val="0"/>
          <w:bCs/>
          <w:sz w:val="24"/>
          <w:u w:val="single"/>
          <w:lang w:val="en-US" w:eastAsia="zh-CN"/>
        </w:rPr>
        <w:t xml:space="preserve">   </w:t>
      </w:r>
      <w:r>
        <w:rPr>
          <w:rFonts w:hint="eastAsia"/>
          <w:b w:val="0"/>
          <w:bCs/>
          <w:sz w:val="24"/>
          <w:lang w:val="zh-CN" w:eastAsia="zh-CN"/>
        </w:rPr>
        <w:t>日</w:t>
      </w:r>
    </w:p>
    <w:p>
      <w:pPr>
        <w:widowControl w:val="0"/>
        <w:autoSpaceDE w:val="0"/>
        <w:autoSpaceDN w:val="0"/>
        <w:spacing w:before="143" w:after="0" w:line="240" w:lineRule="auto"/>
        <w:ind w:left="0" w:right="578" w:firstLine="480" w:firstLineChars="200"/>
        <w:jc w:val="left"/>
        <w:outlineLvl w:val="3"/>
        <w:rPr>
          <w:rFonts w:hint="eastAsia"/>
          <w:b w:val="0"/>
          <w:bCs/>
          <w:sz w:val="24"/>
          <w:lang w:val="zh-CN" w:eastAsia="zh-CN"/>
        </w:rPr>
      </w:pPr>
      <w:r>
        <w:rPr>
          <w:rFonts w:hint="eastAsia"/>
          <w:b w:val="0"/>
          <w:bCs/>
          <w:sz w:val="24"/>
          <w:lang w:val="zh-CN" w:eastAsia="zh-CN"/>
        </w:rPr>
        <w:t>计划完</w:t>
      </w:r>
      <w:r>
        <w:rPr>
          <w:rFonts w:hint="eastAsia" w:ascii="宋体" w:hAnsi="宋体" w:eastAsia="宋体" w:cs="宋体"/>
          <w:b w:val="0"/>
          <w:bCs/>
          <w:sz w:val="24"/>
          <w:szCs w:val="22"/>
          <w:lang w:val="zh-CN" w:eastAsia="zh-CN" w:bidi="zh-CN"/>
        </w:rPr>
        <w:t>工日期：</w:t>
      </w:r>
      <w:r>
        <w:rPr>
          <w:rFonts w:hint="eastAsia"/>
          <w:b w:val="0"/>
          <w:bCs/>
          <w:sz w:val="24"/>
          <w:u w:val="single"/>
          <w:lang w:val="en-US" w:eastAsia="zh-CN"/>
        </w:rPr>
        <w:t xml:space="preserve">    </w:t>
      </w:r>
      <w:r>
        <w:rPr>
          <w:rFonts w:hint="eastAsia" w:ascii="宋体" w:hAnsi="宋体" w:eastAsia="宋体" w:cs="宋体"/>
          <w:b w:val="0"/>
          <w:bCs/>
          <w:sz w:val="24"/>
          <w:szCs w:val="22"/>
          <w:lang w:val="en-US" w:eastAsia="zh-CN" w:bidi="zh-CN"/>
        </w:rPr>
        <w:t xml:space="preserve"> </w:t>
      </w:r>
      <w:r>
        <w:rPr>
          <w:rFonts w:hint="eastAsia" w:ascii="宋体" w:hAnsi="宋体" w:eastAsia="宋体" w:cs="宋体"/>
          <w:b w:val="0"/>
          <w:bCs/>
          <w:sz w:val="24"/>
          <w:szCs w:val="22"/>
          <w:lang w:val="zh-CN" w:eastAsia="zh-CN" w:bidi="zh-CN"/>
        </w:rPr>
        <w:t>年</w:t>
      </w:r>
      <w:r>
        <w:rPr>
          <w:rFonts w:hint="eastAsia"/>
          <w:b w:val="0"/>
          <w:bCs/>
          <w:sz w:val="24"/>
          <w:u w:val="single"/>
          <w:lang w:val="en-US" w:eastAsia="zh-CN"/>
        </w:rPr>
        <w:t xml:space="preserve">   </w:t>
      </w:r>
      <w:r>
        <w:rPr>
          <w:rFonts w:hint="eastAsia" w:ascii="宋体" w:hAnsi="宋体" w:eastAsia="宋体" w:cs="宋体"/>
          <w:b w:val="0"/>
          <w:bCs/>
          <w:sz w:val="24"/>
          <w:szCs w:val="22"/>
          <w:lang w:val="zh-CN" w:eastAsia="zh-CN" w:bidi="zh-CN"/>
        </w:rPr>
        <w:t>月</w:t>
      </w:r>
      <w:r>
        <w:rPr>
          <w:rFonts w:hint="eastAsia"/>
          <w:b w:val="0"/>
          <w:bCs/>
          <w:sz w:val="24"/>
          <w:u w:val="single"/>
          <w:lang w:val="en-US" w:eastAsia="zh-CN"/>
        </w:rPr>
        <w:t xml:space="preserve">   </w:t>
      </w:r>
      <w:r>
        <w:rPr>
          <w:rFonts w:hint="eastAsia" w:ascii="宋体" w:hAnsi="宋体" w:eastAsia="宋体" w:cs="宋体"/>
          <w:b w:val="0"/>
          <w:bCs/>
          <w:sz w:val="24"/>
          <w:szCs w:val="22"/>
          <w:lang w:val="zh-CN" w:eastAsia="zh-CN" w:bidi="zh-CN"/>
        </w:rPr>
        <w:t>日</w:t>
      </w:r>
      <w:r>
        <w:rPr>
          <w:rFonts w:hint="eastAsia"/>
          <w:b w:val="0"/>
          <w:bCs/>
          <w:sz w:val="24"/>
          <w:lang w:val="zh-CN" w:eastAsia="zh-CN"/>
        </w:rPr>
        <w:t>（根据总包进度）</w:t>
      </w:r>
    </w:p>
    <w:p>
      <w:pPr>
        <w:widowControl w:val="0"/>
        <w:autoSpaceDE w:val="0"/>
        <w:autoSpaceDN w:val="0"/>
        <w:spacing w:before="143" w:after="0" w:line="240" w:lineRule="auto"/>
        <w:ind w:right="578" w:firstLine="480" w:firstLineChars="200"/>
        <w:jc w:val="left"/>
        <w:outlineLvl w:val="3"/>
        <w:rPr>
          <w:rFonts w:hint="eastAsia"/>
          <w:b w:val="0"/>
          <w:bCs/>
          <w:sz w:val="24"/>
          <w:lang w:val="zh-CN" w:eastAsia="zh-CN"/>
        </w:rPr>
      </w:pPr>
      <w:r>
        <w:rPr>
          <w:rFonts w:hint="eastAsia"/>
          <w:b w:val="0"/>
          <w:bCs/>
          <w:sz w:val="24"/>
          <w:lang w:val="zh-CN" w:eastAsia="zh-CN"/>
        </w:rPr>
        <w:t>工期：</w:t>
      </w:r>
      <w:r>
        <w:rPr>
          <w:rFonts w:hint="eastAsia"/>
          <w:b w:val="0"/>
          <w:bCs/>
          <w:sz w:val="24"/>
          <w:u w:val="single"/>
          <w:lang w:val="en-US" w:eastAsia="zh-CN"/>
        </w:rPr>
        <w:t xml:space="preserve">    </w:t>
      </w:r>
      <w:r>
        <w:rPr>
          <w:rFonts w:hint="eastAsia"/>
          <w:b w:val="0"/>
          <w:bCs/>
          <w:sz w:val="24"/>
          <w:lang w:val="zh-CN" w:eastAsia="zh-CN"/>
        </w:rPr>
        <w:t xml:space="preserve">天 </w:t>
      </w:r>
    </w:p>
    <w:p>
      <w:pPr>
        <w:widowControl w:val="0"/>
        <w:autoSpaceDE w:val="0"/>
        <w:autoSpaceDN w:val="0"/>
        <w:spacing w:before="143" w:after="0" w:line="240" w:lineRule="auto"/>
        <w:ind w:right="578" w:firstLine="480" w:firstLineChars="200"/>
        <w:jc w:val="left"/>
        <w:outlineLvl w:val="3"/>
        <w:rPr>
          <w:rFonts w:hint="eastAsia" w:ascii="宋体" w:hAnsi="宋体" w:eastAsia="宋体" w:cs="宋体"/>
          <w:b w:val="0"/>
          <w:bCs/>
          <w:sz w:val="24"/>
          <w:szCs w:val="22"/>
          <w:lang w:val="zh-CN" w:eastAsia="zh-CN" w:bidi="zh-CN"/>
        </w:rPr>
      </w:pPr>
      <w:r>
        <w:rPr>
          <w:rFonts w:hint="eastAsia" w:ascii="宋体" w:hAnsi="宋体" w:eastAsia="宋体" w:cs="宋体"/>
          <w:b w:val="0"/>
          <w:bCs/>
          <w:sz w:val="24"/>
          <w:szCs w:val="22"/>
          <w:lang w:val="zh-CN" w:eastAsia="zh-CN" w:bidi="zh-CN"/>
        </w:rPr>
        <w:t xml:space="preserve"> 1、标准厂房一：2020 年 5 月 15 日~2020 年 5 月 29 日，共计 15 天； </w:t>
      </w:r>
    </w:p>
    <w:p>
      <w:pPr>
        <w:widowControl w:val="0"/>
        <w:autoSpaceDE w:val="0"/>
        <w:autoSpaceDN w:val="0"/>
        <w:spacing w:before="143" w:after="0" w:line="240" w:lineRule="auto"/>
        <w:ind w:right="578" w:firstLine="480" w:firstLineChars="200"/>
        <w:jc w:val="left"/>
        <w:outlineLvl w:val="3"/>
        <w:rPr>
          <w:rFonts w:hint="eastAsia" w:ascii="宋体" w:hAnsi="宋体" w:eastAsia="宋体" w:cs="宋体"/>
          <w:b w:val="0"/>
          <w:bCs/>
          <w:sz w:val="24"/>
          <w:szCs w:val="22"/>
          <w:lang w:val="zh-CN" w:eastAsia="zh-CN" w:bidi="zh-CN"/>
        </w:rPr>
      </w:pPr>
      <w:r>
        <w:rPr>
          <w:rFonts w:hint="eastAsia" w:ascii="宋体" w:hAnsi="宋体" w:eastAsia="宋体" w:cs="宋体"/>
          <w:b w:val="0"/>
          <w:bCs/>
          <w:sz w:val="24"/>
          <w:szCs w:val="22"/>
          <w:lang w:val="zh-CN" w:eastAsia="zh-CN" w:bidi="zh-CN"/>
        </w:rPr>
        <w:t xml:space="preserve">2、标准厂房二：2020 年 6 月 10 日~2020 年 6 月 19 日，共计 10 天； </w:t>
      </w:r>
    </w:p>
    <w:p>
      <w:pPr>
        <w:widowControl w:val="0"/>
        <w:autoSpaceDE w:val="0"/>
        <w:autoSpaceDN w:val="0"/>
        <w:spacing w:before="143" w:after="0" w:line="240" w:lineRule="auto"/>
        <w:ind w:right="578" w:firstLine="480" w:firstLineChars="200"/>
        <w:jc w:val="left"/>
        <w:outlineLvl w:val="3"/>
        <w:rPr>
          <w:rFonts w:hint="eastAsia" w:ascii="宋体" w:hAnsi="宋体" w:eastAsia="宋体" w:cs="宋体"/>
          <w:b w:val="0"/>
          <w:bCs/>
          <w:sz w:val="24"/>
          <w:szCs w:val="22"/>
          <w:lang w:val="zh-CN" w:eastAsia="zh-CN" w:bidi="zh-CN"/>
        </w:rPr>
      </w:pPr>
      <w:r>
        <w:rPr>
          <w:rFonts w:hint="eastAsia" w:ascii="宋体" w:hAnsi="宋体" w:eastAsia="宋体" w:cs="宋体"/>
          <w:b w:val="0"/>
          <w:bCs/>
          <w:sz w:val="24"/>
          <w:szCs w:val="22"/>
          <w:lang w:val="zh-CN" w:eastAsia="zh-CN" w:bidi="zh-CN"/>
        </w:rPr>
        <w:t xml:space="preserve">3、宿舍楼：2020 年 6 月 10 日~2020 年 6 月 12 日，共计 3 天； </w:t>
      </w:r>
    </w:p>
    <w:p>
      <w:pPr>
        <w:widowControl w:val="0"/>
        <w:autoSpaceDE w:val="0"/>
        <w:autoSpaceDN w:val="0"/>
        <w:spacing w:before="143" w:after="0" w:line="240" w:lineRule="auto"/>
        <w:ind w:right="578" w:firstLine="480" w:firstLineChars="200"/>
        <w:jc w:val="left"/>
        <w:outlineLvl w:val="3"/>
        <w:rPr>
          <w:rFonts w:hint="eastAsia" w:ascii="宋体" w:hAnsi="宋体" w:eastAsia="宋体" w:cs="宋体"/>
          <w:b w:val="0"/>
          <w:bCs/>
          <w:sz w:val="24"/>
          <w:szCs w:val="22"/>
          <w:lang w:val="zh-CN" w:eastAsia="zh-CN" w:bidi="zh-CN"/>
        </w:rPr>
      </w:pPr>
      <w:r>
        <w:rPr>
          <w:rFonts w:hint="eastAsia" w:ascii="宋体" w:hAnsi="宋体" w:eastAsia="宋体" w:cs="宋体"/>
          <w:b w:val="0"/>
          <w:bCs/>
          <w:sz w:val="24"/>
          <w:szCs w:val="22"/>
          <w:lang w:val="zh-CN" w:eastAsia="zh-CN" w:bidi="zh-CN"/>
        </w:rPr>
        <w:t xml:space="preserve">4、污水处理辅助房：2020 年 6 月 10 日~2020 年 6 月 11 日，共计 2 天； </w:t>
      </w:r>
    </w:p>
    <w:p>
      <w:pPr>
        <w:widowControl w:val="0"/>
        <w:autoSpaceDE w:val="0"/>
        <w:autoSpaceDN w:val="0"/>
        <w:spacing w:before="143" w:after="0" w:line="240" w:lineRule="auto"/>
        <w:ind w:right="578" w:firstLine="480" w:firstLineChars="200"/>
        <w:jc w:val="left"/>
        <w:outlineLvl w:val="3"/>
        <w:rPr>
          <w:rFonts w:hint="eastAsia" w:ascii="宋体" w:hAnsi="宋体" w:eastAsia="宋体" w:cs="宋体"/>
          <w:b w:val="0"/>
          <w:bCs/>
          <w:sz w:val="24"/>
          <w:szCs w:val="22"/>
          <w:lang w:val="zh-CN" w:eastAsia="zh-CN" w:bidi="zh-CN"/>
        </w:rPr>
      </w:pPr>
      <w:r>
        <w:rPr>
          <w:rFonts w:hint="eastAsia" w:ascii="宋体" w:hAnsi="宋体" w:eastAsia="宋体" w:cs="宋体"/>
          <w:b w:val="0"/>
          <w:bCs/>
          <w:sz w:val="24"/>
          <w:szCs w:val="22"/>
          <w:lang w:val="zh-CN" w:eastAsia="zh-CN" w:bidi="zh-CN"/>
        </w:rPr>
        <w:t xml:space="preserve">5、仓库一：2020 年 6 月 12 日，共计 1 天； </w:t>
      </w:r>
    </w:p>
    <w:p>
      <w:pPr>
        <w:widowControl w:val="0"/>
        <w:autoSpaceDE w:val="0"/>
        <w:autoSpaceDN w:val="0"/>
        <w:spacing w:before="143" w:after="0" w:line="240" w:lineRule="auto"/>
        <w:ind w:right="578" w:firstLine="480" w:firstLineChars="200"/>
        <w:jc w:val="left"/>
        <w:outlineLvl w:val="3"/>
        <w:rPr>
          <w:rFonts w:hint="eastAsia" w:ascii="宋体" w:hAnsi="宋体" w:eastAsia="宋体" w:cs="宋体"/>
          <w:b w:val="0"/>
          <w:bCs/>
          <w:sz w:val="24"/>
          <w:szCs w:val="22"/>
          <w:lang w:val="zh-CN" w:eastAsia="zh-CN" w:bidi="zh-CN"/>
        </w:rPr>
      </w:pPr>
      <w:r>
        <w:rPr>
          <w:rFonts w:hint="eastAsia" w:ascii="宋体" w:hAnsi="宋体" w:eastAsia="宋体" w:cs="宋体"/>
          <w:b w:val="0"/>
          <w:bCs/>
          <w:sz w:val="24"/>
          <w:szCs w:val="22"/>
          <w:lang w:val="en-US" w:eastAsia="zh-CN" w:bidi="zh-CN"/>
        </w:rPr>
        <w:t>6</w:t>
      </w:r>
      <w:r>
        <w:rPr>
          <w:rFonts w:hint="eastAsia" w:ascii="宋体" w:hAnsi="宋体" w:eastAsia="宋体" w:cs="宋体"/>
          <w:b w:val="0"/>
          <w:bCs/>
          <w:sz w:val="24"/>
          <w:szCs w:val="22"/>
          <w:lang w:val="zh-CN" w:eastAsia="zh-CN" w:bidi="zh-CN"/>
        </w:rPr>
        <w:t>、</w:t>
      </w:r>
      <w:r>
        <w:rPr>
          <w:rFonts w:hint="eastAsia" w:ascii="宋体" w:hAnsi="宋体" w:eastAsia="宋体" w:cs="宋体"/>
          <w:b w:val="0"/>
          <w:bCs/>
          <w:sz w:val="24"/>
          <w:szCs w:val="22"/>
          <w:lang w:val="zh-CN" w:eastAsia="zh-CN" w:bidi="zh-CN"/>
        </w:rPr>
        <w:t xml:space="preserve">工程楼：2020 年 7 月 6 日~2020 年 7 月 10 日，共计 5 天；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leftChars="0" w:right="556" w:rightChars="0" w:firstLine="480" w:firstLineChars="200"/>
        <w:jc w:val="left"/>
        <w:textAlignment w:val="auto"/>
        <w:rPr>
          <w:rFonts w:hint="eastAsia"/>
          <w:b w:val="0"/>
          <w:bCs/>
          <w:sz w:val="24"/>
          <w:lang w:val="zh-CN" w:eastAsia="zh-CN"/>
        </w:rPr>
      </w:pPr>
      <w:r>
        <w:rPr>
          <w:rFonts w:hint="eastAsia"/>
          <w:b w:val="0"/>
          <w:bCs/>
          <w:sz w:val="24"/>
          <w:lang w:val="zh-CN" w:eastAsia="zh-CN"/>
        </w:rPr>
        <w:t xml:space="preserve">五、质量标准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leftChars="0" w:right="556" w:rightChars="0" w:firstLine="480" w:firstLineChars="200"/>
        <w:jc w:val="left"/>
        <w:textAlignment w:val="auto"/>
        <w:rPr>
          <w:rFonts w:hint="eastAsia"/>
          <w:b w:val="0"/>
          <w:bCs/>
          <w:sz w:val="24"/>
          <w:u w:val="single"/>
          <w:lang w:val="zh-CN" w:eastAsia="zh-CN"/>
        </w:rPr>
      </w:pPr>
      <w:r>
        <w:rPr>
          <w:rFonts w:hint="eastAsia"/>
          <w:b w:val="0"/>
          <w:bCs/>
          <w:sz w:val="24"/>
          <w:lang w:val="zh-CN" w:eastAsia="zh-CN"/>
        </w:rPr>
        <w:t>工程质量标准：</w:t>
      </w:r>
      <w:r>
        <w:rPr>
          <w:rFonts w:hint="eastAsia"/>
          <w:b w:val="0"/>
          <w:bCs/>
          <w:sz w:val="24"/>
          <w:u w:val="single"/>
          <w:lang w:val="zh-CN" w:eastAsia="zh-CN"/>
        </w:rPr>
        <w:t xml:space="preserve">按浙江省防水工程质量规范执行。具体要求如下：1.5 厚 C-03 聚合物JS 防水涂料；1.2 厚 EPB 丁基橡胶防水卷材；1.5 厚非固化橡胶沥青防水涂料；3.0厚自粘聚合物改性沥青防水卷材；1.2 厚高分子自粘胶膜防水卷材；1.5 厚聚氨酯防水涂料；1.5 厚聚合物水泥防水涂料；2.0 厚聚合物水泥防水涂料；1.2 厚聚合物水泥防水涂料；水泥基防水涂层（二涂）；材料达到国标要求，厚度满足设计要求并检测合格。 </w:t>
      </w:r>
    </w:p>
    <w:p>
      <w:pPr>
        <w:keepNext w:val="0"/>
        <w:keepLines w:val="0"/>
        <w:pageBreakBefore w:val="0"/>
        <w:widowControl w:val="0"/>
        <w:numPr>
          <w:ilvl w:val="0"/>
          <w:numId w:val="1"/>
        </w:numPr>
        <w:kinsoku/>
        <w:wordWrap/>
        <w:overflowPunct/>
        <w:topLinePunct w:val="0"/>
        <w:autoSpaceDE w:val="0"/>
        <w:autoSpaceDN w:val="0"/>
        <w:bidi w:val="0"/>
        <w:adjustRightInd/>
        <w:snapToGrid/>
        <w:spacing w:before="153" w:line="360" w:lineRule="auto"/>
        <w:ind w:leftChars="0" w:right="556" w:rightChars="0" w:firstLine="480" w:firstLineChars="200"/>
        <w:jc w:val="left"/>
        <w:textAlignment w:val="auto"/>
        <w:rPr>
          <w:rFonts w:hint="eastAsia"/>
          <w:b w:val="0"/>
          <w:bCs/>
          <w:sz w:val="24"/>
          <w:u w:val="none"/>
          <w:lang w:val="zh-CN" w:eastAsia="zh-CN"/>
        </w:rPr>
      </w:pPr>
      <w:r>
        <w:rPr>
          <w:rFonts w:hint="eastAsia"/>
          <w:b w:val="0"/>
          <w:bCs/>
          <w:sz w:val="24"/>
          <w:u w:val="none"/>
          <w:lang w:val="zh-CN" w:eastAsia="zh-CN"/>
        </w:rPr>
        <w:t>合同文件的组成</w:t>
      </w:r>
    </w:p>
    <w:p>
      <w:pPr>
        <w:keepNext w:val="0"/>
        <w:keepLines w:val="0"/>
        <w:pageBreakBefore w:val="0"/>
        <w:widowControl w:val="0"/>
        <w:numPr>
          <w:numId w:val="0"/>
        </w:numPr>
        <w:kinsoku/>
        <w:wordWrap/>
        <w:overflowPunct/>
        <w:topLinePunct w:val="0"/>
        <w:autoSpaceDE w:val="0"/>
        <w:autoSpaceDN w:val="0"/>
        <w:bidi w:val="0"/>
        <w:adjustRightInd/>
        <w:snapToGrid/>
        <w:spacing w:before="153" w:line="360" w:lineRule="auto"/>
        <w:ind w:right="556" w:rightChars="0" w:firstLine="480" w:firstLineChars="200"/>
        <w:jc w:val="left"/>
        <w:textAlignment w:val="auto"/>
        <w:rPr>
          <w:rFonts w:hint="eastAsia"/>
          <w:b w:val="0"/>
          <w:bCs/>
          <w:sz w:val="24"/>
          <w:u w:val="none"/>
          <w:lang w:val="zh-CN" w:eastAsia="zh-CN"/>
        </w:rPr>
      </w:pPr>
      <w:r>
        <w:rPr>
          <w:rFonts w:hint="eastAsia"/>
          <w:b w:val="0"/>
          <w:bCs/>
          <w:sz w:val="24"/>
          <w:u w:val="none"/>
          <w:lang w:val="zh-CN" w:eastAsia="zh-CN"/>
        </w:rPr>
        <w:t xml:space="preserve">1.本协议书；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leftChars="0" w:right="556" w:rightChars="0" w:firstLine="480" w:firstLineChars="200"/>
        <w:jc w:val="left"/>
        <w:textAlignment w:val="auto"/>
        <w:rPr>
          <w:rFonts w:hint="eastAsia"/>
          <w:b w:val="0"/>
          <w:bCs/>
          <w:sz w:val="24"/>
          <w:u w:val="none"/>
          <w:lang w:val="zh-CN" w:eastAsia="zh-CN"/>
        </w:rPr>
      </w:pPr>
      <w:r>
        <w:rPr>
          <w:rFonts w:hint="eastAsia"/>
          <w:b w:val="0"/>
          <w:bCs/>
          <w:sz w:val="24"/>
          <w:u w:val="none"/>
          <w:lang w:val="zh-CN" w:eastAsia="zh-CN"/>
        </w:rPr>
        <w:t xml:space="preserve">2.专用合同条款；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leftChars="0" w:right="556" w:rightChars="0" w:firstLine="480" w:firstLineChars="200"/>
        <w:jc w:val="left"/>
        <w:textAlignment w:val="auto"/>
        <w:rPr>
          <w:rFonts w:hint="eastAsia"/>
          <w:b w:val="0"/>
          <w:bCs/>
          <w:sz w:val="24"/>
          <w:u w:val="none"/>
          <w:lang w:val="zh-CN" w:eastAsia="zh-CN"/>
        </w:rPr>
      </w:pPr>
      <w:r>
        <w:rPr>
          <w:rFonts w:hint="eastAsia"/>
          <w:b w:val="0"/>
          <w:bCs/>
          <w:sz w:val="24"/>
          <w:u w:val="none"/>
          <w:lang w:val="zh-CN" w:eastAsia="zh-CN"/>
        </w:rPr>
        <w:t xml:space="preserve">3.通用合同条款；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leftChars="0" w:right="556" w:rightChars="0" w:firstLine="480" w:firstLineChars="200"/>
        <w:jc w:val="left"/>
        <w:textAlignment w:val="auto"/>
        <w:rPr>
          <w:rFonts w:hint="eastAsia"/>
          <w:b w:val="0"/>
          <w:bCs/>
          <w:sz w:val="24"/>
          <w:u w:val="none"/>
          <w:lang w:val="zh-CN" w:eastAsia="zh-CN"/>
        </w:rPr>
      </w:pPr>
      <w:r>
        <w:rPr>
          <w:rFonts w:hint="eastAsia"/>
          <w:b w:val="0"/>
          <w:bCs/>
          <w:sz w:val="24"/>
          <w:u w:val="none"/>
          <w:lang w:val="zh-CN" w:eastAsia="zh-CN"/>
        </w:rPr>
        <w:t xml:space="preserve">4.工程预算书或已标价的工程量清单；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leftChars="0" w:right="556" w:rightChars="0" w:firstLine="480" w:firstLineChars="200"/>
        <w:jc w:val="left"/>
        <w:textAlignment w:val="auto"/>
        <w:rPr>
          <w:rFonts w:hint="eastAsia"/>
          <w:b w:val="0"/>
          <w:bCs/>
          <w:sz w:val="24"/>
          <w:u w:val="none"/>
          <w:lang w:val="zh-CN" w:eastAsia="zh-CN"/>
        </w:rPr>
      </w:pPr>
      <w:r>
        <w:rPr>
          <w:rFonts w:hint="eastAsia"/>
          <w:b w:val="0"/>
          <w:bCs/>
          <w:sz w:val="24"/>
          <w:u w:val="none"/>
          <w:lang w:val="zh-CN" w:eastAsia="zh-CN"/>
        </w:rPr>
        <w:t xml:space="preserve">5.技术标准和要求；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leftChars="0" w:right="556" w:rightChars="0" w:firstLine="480" w:firstLineChars="200"/>
        <w:jc w:val="left"/>
        <w:textAlignment w:val="auto"/>
        <w:rPr>
          <w:rFonts w:hint="eastAsia"/>
          <w:b w:val="0"/>
          <w:bCs/>
          <w:sz w:val="24"/>
          <w:u w:val="none"/>
          <w:lang w:val="zh-CN" w:eastAsia="zh-CN"/>
        </w:rPr>
      </w:pPr>
      <w:r>
        <w:rPr>
          <w:rFonts w:hint="eastAsia"/>
          <w:b w:val="0"/>
          <w:bCs/>
          <w:sz w:val="24"/>
          <w:u w:val="none"/>
          <w:lang w:val="zh-CN" w:eastAsia="zh-CN"/>
        </w:rPr>
        <w:t xml:space="preserve">6.合同图纸；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leftChars="0" w:right="556" w:rightChars="0" w:firstLine="480" w:firstLineChars="200"/>
        <w:jc w:val="left"/>
        <w:textAlignment w:val="auto"/>
        <w:rPr>
          <w:rFonts w:hint="eastAsia"/>
          <w:b w:val="0"/>
          <w:bCs/>
          <w:sz w:val="24"/>
          <w:u w:val="none"/>
          <w:lang w:val="zh-CN" w:eastAsia="zh-CN"/>
        </w:rPr>
      </w:pPr>
      <w:r>
        <w:rPr>
          <w:rFonts w:hint="eastAsia"/>
          <w:b w:val="0"/>
          <w:bCs/>
          <w:sz w:val="24"/>
          <w:u w:val="none"/>
          <w:lang w:val="zh-CN" w:eastAsia="zh-CN"/>
        </w:rPr>
        <w:t xml:space="preserve">7.除总包合同工程价款之外的总包合同文件；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leftChars="0" w:right="556" w:rightChars="0" w:firstLine="480" w:firstLineChars="200"/>
        <w:jc w:val="left"/>
        <w:textAlignment w:val="auto"/>
        <w:rPr>
          <w:rFonts w:hint="eastAsia"/>
          <w:b w:val="0"/>
          <w:bCs/>
          <w:sz w:val="24"/>
          <w:u w:val="none"/>
          <w:lang w:val="zh-CN" w:eastAsia="zh-CN"/>
        </w:rPr>
      </w:pPr>
      <w:r>
        <w:rPr>
          <w:rFonts w:hint="eastAsia"/>
          <w:b w:val="0"/>
          <w:bCs/>
          <w:sz w:val="24"/>
          <w:u w:val="none"/>
          <w:lang w:val="zh-CN" w:eastAsia="zh-CN"/>
        </w:rPr>
        <w:t xml:space="preserve">8.其他合同文件。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leftChars="0" w:right="556" w:rightChars="0" w:firstLine="480" w:firstLineChars="200"/>
        <w:jc w:val="left"/>
        <w:textAlignment w:val="auto"/>
        <w:rPr>
          <w:rFonts w:hint="eastAsia"/>
          <w:b w:val="0"/>
          <w:bCs/>
          <w:sz w:val="24"/>
          <w:u w:val="none"/>
          <w:lang w:val="zh-CN" w:eastAsia="zh-CN"/>
        </w:rPr>
      </w:pPr>
      <w:r>
        <w:rPr>
          <w:rFonts w:hint="eastAsia"/>
          <w:b w:val="0"/>
          <w:bCs/>
          <w:sz w:val="24"/>
          <w:u w:val="none"/>
          <w:lang w:val="zh-CN" w:eastAsia="zh-CN"/>
        </w:rPr>
        <w:t xml:space="preserve">七、本协议书中有关词语定义与合同条款中的定义相同。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leftChars="0" w:right="556" w:rightChars="0" w:firstLine="480" w:firstLineChars="200"/>
        <w:jc w:val="left"/>
        <w:textAlignment w:val="auto"/>
        <w:rPr>
          <w:rFonts w:hint="eastAsia"/>
          <w:b w:val="0"/>
          <w:bCs/>
          <w:sz w:val="24"/>
          <w:u w:val="none"/>
          <w:lang w:val="zh-CN" w:eastAsia="zh-CN"/>
        </w:rPr>
      </w:pPr>
      <w:r>
        <w:rPr>
          <w:rFonts w:hint="eastAsia"/>
          <w:b w:val="0"/>
          <w:bCs/>
          <w:sz w:val="24"/>
          <w:u w:val="none"/>
          <w:lang w:val="zh-CN" w:eastAsia="zh-CN"/>
        </w:rPr>
        <w:t xml:space="preserve">八、分包人承诺按合同约定进行施工、完工、交付并在缺陷责任期内对工程缺陷承担维修责任，并与承包人共同就本分包工程对发包人承担连带责任。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leftChars="0" w:right="556" w:rightChars="0" w:firstLine="480" w:firstLineChars="200"/>
        <w:jc w:val="left"/>
        <w:textAlignment w:val="auto"/>
        <w:rPr>
          <w:rFonts w:hint="eastAsia"/>
          <w:b w:val="0"/>
          <w:bCs/>
          <w:sz w:val="24"/>
          <w:u w:val="none"/>
          <w:lang w:val="zh-CN" w:eastAsia="zh-CN"/>
        </w:rPr>
      </w:pPr>
      <w:r>
        <w:rPr>
          <w:rFonts w:hint="eastAsia"/>
          <w:b w:val="0"/>
          <w:bCs/>
          <w:sz w:val="24"/>
          <w:u w:val="none"/>
          <w:lang w:val="zh-CN" w:eastAsia="zh-CN"/>
        </w:rPr>
        <w:t xml:space="preserve">九、承包人承诺按合同约定的条件、期限和方式向分包人支付工程价款。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leftChars="0" w:right="556" w:rightChars="0" w:firstLine="480" w:firstLineChars="200"/>
        <w:jc w:val="left"/>
        <w:textAlignment w:val="auto"/>
        <w:rPr>
          <w:rFonts w:hint="eastAsia"/>
          <w:b w:val="0"/>
          <w:bCs/>
          <w:sz w:val="24"/>
          <w:u w:val="none"/>
          <w:lang w:val="zh-CN" w:eastAsia="zh-CN"/>
        </w:rPr>
      </w:pPr>
      <w:r>
        <w:rPr>
          <w:rFonts w:hint="eastAsia"/>
          <w:b w:val="0"/>
          <w:bCs/>
          <w:sz w:val="24"/>
          <w:u w:val="none"/>
          <w:lang w:val="zh-CN" w:eastAsia="zh-CN"/>
        </w:rPr>
        <w:t>十、本协议书连同其他合同文件正本一式叁份，其中，承包人俩份，分包人壹份。</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leftChars="0" w:right="556" w:rightChars="0" w:firstLine="480" w:firstLineChars="200"/>
        <w:jc w:val="left"/>
        <w:textAlignment w:val="auto"/>
        <w:rPr>
          <w:rFonts w:hint="eastAsia"/>
          <w:b w:val="0"/>
          <w:bCs/>
          <w:sz w:val="24"/>
          <w:u w:val="none"/>
          <w:lang w:val="zh-CN" w:eastAsia="zh-CN"/>
        </w:rPr>
      </w:pPr>
      <w:r>
        <w:rPr>
          <w:rFonts w:hint="eastAsia"/>
          <w:b w:val="0"/>
          <w:bCs/>
          <w:sz w:val="24"/>
          <w:u w:val="none"/>
          <w:lang w:val="zh-CN" w:eastAsia="zh-CN"/>
        </w:rPr>
        <w:t xml:space="preserve">十一、合同未尽事宜，双方另行签订补充协议，补充协议是合同的组成部分。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leftChars="0" w:right="556" w:rightChars="0" w:firstLine="480" w:firstLineChars="200"/>
        <w:jc w:val="left"/>
        <w:textAlignment w:val="auto"/>
        <w:rPr>
          <w:rFonts w:hint="eastAsia"/>
          <w:b w:val="0"/>
          <w:bCs/>
          <w:sz w:val="24"/>
          <w:u w:val="none"/>
          <w:lang w:val="zh-CN" w:eastAsia="zh-CN"/>
        </w:rPr>
      </w:pPr>
      <w:r>
        <w:rPr>
          <w:rFonts w:hint="eastAsia"/>
          <w:b w:val="0"/>
          <w:bCs/>
          <w:sz w:val="24"/>
          <w:u w:val="none"/>
          <w:lang w:val="zh-CN" w:eastAsia="zh-CN"/>
        </w:rPr>
        <w:t>十二、本分包合同自承包人和分包人的法定代表人或其委托代理人在合同协议书上签字并盖章后生效。</w:t>
      </w:r>
    </w:p>
    <w:p>
      <w:pPr>
        <w:pStyle w:val="9"/>
        <w:spacing w:before="0" w:line="274" w:lineRule="exact"/>
        <w:rPr>
          <w:sz w:val="24"/>
        </w:rPr>
      </w:pPr>
    </w:p>
    <w:p>
      <w:pPr>
        <w:pStyle w:val="9"/>
        <w:spacing w:before="0" w:line="274" w:lineRule="exact"/>
        <w:rPr>
          <w:sz w:val="24"/>
        </w:rPr>
      </w:pPr>
    </w:p>
    <w:p>
      <w:pPr>
        <w:pStyle w:val="9"/>
        <w:spacing w:before="0" w:line="274" w:lineRule="exact"/>
        <w:rPr>
          <w:sz w:val="24"/>
        </w:rPr>
      </w:pPr>
      <w:r>
        <w:rPr>
          <w:sz w:val="24"/>
        </w:rPr>
        <w:t>承包人：</w:t>
      </w:r>
      <w:r>
        <w:rPr>
          <w:rFonts w:hint="eastAsia"/>
          <w:sz w:val="24"/>
          <w:u w:val="single"/>
          <w:lang w:val="en-US" w:eastAsia="zh-CN"/>
        </w:rPr>
        <w:t xml:space="preserve">      XXXX</w:t>
      </w:r>
      <w:r>
        <w:rPr>
          <w:sz w:val="24"/>
          <w:u w:val="single"/>
        </w:rPr>
        <w:t>有限公司</w:t>
      </w:r>
      <w:r>
        <w:rPr>
          <w:rFonts w:hint="eastAsia"/>
          <w:sz w:val="24"/>
          <w:u w:val="single"/>
          <w:lang w:val="en-US" w:eastAsia="zh-CN"/>
        </w:rPr>
        <w:t xml:space="preserve">      </w:t>
      </w:r>
      <w:r>
        <w:rPr>
          <w:sz w:val="24"/>
        </w:rPr>
        <w:t xml:space="preserve">  分包人：</w:t>
      </w:r>
      <w:r>
        <w:rPr>
          <w:rFonts w:hint="eastAsia"/>
          <w:sz w:val="24"/>
          <w:u w:val="single"/>
          <w:lang w:val="en-US" w:eastAsia="zh-CN"/>
        </w:rPr>
        <w:t xml:space="preserve">      XXXX</w:t>
      </w:r>
      <w:r>
        <w:rPr>
          <w:sz w:val="24"/>
          <w:u w:val="single"/>
        </w:rPr>
        <w:t>有限公司</w:t>
      </w:r>
      <w:r>
        <w:rPr>
          <w:rFonts w:hint="eastAsia"/>
          <w:sz w:val="24"/>
          <w:u w:val="single"/>
          <w:lang w:val="en-US" w:eastAsia="zh-CN"/>
        </w:rPr>
        <w:t xml:space="preserve">      </w:t>
      </w:r>
      <w:r>
        <w:rPr>
          <w:sz w:val="24"/>
        </w:rPr>
        <w:t xml:space="preserve"> </w:t>
      </w:r>
    </w:p>
    <w:p>
      <w:pPr>
        <w:pStyle w:val="9"/>
        <w:spacing w:before="0" w:line="274" w:lineRule="exact"/>
        <w:ind w:firstLine="5280" w:firstLineChars="2200"/>
        <w:rPr>
          <w:sz w:val="24"/>
        </w:rPr>
      </w:pPr>
    </w:p>
    <w:p>
      <w:pPr>
        <w:pStyle w:val="9"/>
        <w:spacing w:before="0" w:line="274" w:lineRule="exact"/>
        <w:rPr>
          <w:rFonts w:hint="eastAsia" w:eastAsia="宋体"/>
          <w:sz w:val="24"/>
          <w:lang w:val="en-US" w:eastAsia="zh-CN"/>
        </w:rPr>
      </w:pPr>
      <w:r>
        <w:rPr>
          <w:rFonts w:hint="eastAsia"/>
          <w:sz w:val="24"/>
          <w:lang w:val="en-US" w:eastAsia="zh-CN"/>
        </w:rPr>
        <w:t xml:space="preserve"> </w:t>
      </w:r>
    </w:p>
    <w:p>
      <w:pPr>
        <w:pStyle w:val="9"/>
        <w:spacing w:before="0" w:line="274" w:lineRule="exact"/>
        <w:ind w:firstLine="1440" w:firstLineChars="600"/>
        <w:rPr>
          <w:rFonts w:hint="default" w:eastAsia="宋体"/>
          <w:sz w:val="24"/>
          <w:lang w:val="en-US" w:eastAsia="zh-CN"/>
        </w:rPr>
      </w:pPr>
      <w:r>
        <w:rPr>
          <w:sz w:val="24"/>
        </w:rPr>
        <w:t xml:space="preserve">（合同专用章） </w:t>
      </w:r>
      <w:r>
        <w:rPr>
          <w:rFonts w:hint="eastAsia"/>
          <w:sz w:val="24"/>
          <w:lang w:val="en-US" w:eastAsia="zh-CN"/>
        </w:rPr>
        <w:t xml:space="preserve">  </w:t>
      </w:r>
      <w:r>
        <w:rPr>
          <w:sz w:val="24"/>
        </w:rPr>
        <w:t xml:space="preserve"> </w:t>
      </w:r>
      <w:r>
        <w:rPr>
          <w:rFonts w:hint="eastAsia"/>
          <w:sz w:val="24"/>
          <w:lang w:val="en-US" w:eastAsia="zh-CN"/>
        </w:rPr>
        <w:t xml:space="preserve">                </w:t>
      </w:r>
      <w:r>
        <w:rPr>
          <w:sz w:val="24"/>
        </w:rPr>
        <w:t xml:space="preserve">（合同专用章） </w:t>
      </w:r>
      <w:r>
        <w:rPr>
          <w:rFonts w:hint="eastAsia"/>
          <w:sz w:val="24"/>
          <w:lang w:val="en-US" w:eastAsia="zh-CN"/>
        </w:rPr>
        <w:t xml:space="preserve">   </w:t>
      </w:r>
    </w:p>
    <w:p>
      <w:pPr>
        <w:pStyle w:val="9"/>
        <w:spacing w:before="0"/>
        <w:rPr>
          <w:sz w:val="24"/>
        </w:rPr>
      </w:pPr>
    </w:p>
    <w:p>
      <w:pPr>
        <w:pStyle w:val="9"/>
        <w:spacing w:before="0"/>
        <w:rPr>
          <w:sz w:val="24"/>
        </w:rPr>
      </w:pPr>
    </w:p>
    <w:p>
      <w:pPr>
        <w:pStyle w:val="9"/>
        <w:spacing w:before="0"/>
        <w:rPr>
          <w:sz w:val="24"/>
        </w:rPr>
      </w:pPr>
      <w:r>
        <w:rPr>
          <w:sz w:val="24"/>
        </w:rPr>
        <w:t>法定代表人或其委托代理人</w:t>
      </w:r>
      <w:r>
        <w:rPr>
          <w:rFonts w:hint="eastAsia"/>
          <w:sz w:val="24"/>
          <w:lang w:eastAsia="zh-CN"/>
        </w:rPr>
        <w:t>：</w:t>
      </w:r>
      <w:r>
        <w:rPr>
          <w:sz w:val="24"/>
        </w:rPr>
        <w:t xml:space="preserve">（签字） </w:t>
      </w:r>
      <w:r>
        <w:rPr>
          <w:rFonts w:hint="eastAsia"/>
          <w:sz w:val="24"/>
          <w:lang w:val="en-US" w:eastAsia="zh-CN"/>
        </w:rPr>
        <w:t xml:space="preserve"> </w:t>
      </w:r>
      <w:r>
        <w:rPr>
          <w:sz w:val="24"/>
        </w:rPr>
        <w:t xml:space="preserve">法定代表人或其委托代理人：（签字）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right="556" w:rightChars="0"/>
        <w:jc w:val="left"/>
        <w:textAlignment w:val="auto"/>
        <w:rPr>
          <w:rFonts w:hint="default" w:eastAsia="宋体"/>
          <w:b w:val="0"/>
          <w:bCs/>
          <w:sz w:val="24"/>
          <w:u w:val="none"/>
          <w:lang w:val="en-US" w:eastAsia="zh-CN"/>
        </w:rPr>
      </w:pPr>
      <w:r>
        <w:rPr>
          <w:sz w:val="24"/>
        </w:rPr>
        <w:t>组织机构代码：</w:t>
      </w:r>
      <w:r>
        <w:rPr>
          <w:rFonts w:hint="eastAsia"/>
          <w:sz w:val="24"/>
          <w:lang w:val="en-US" w:eastAsia="zh-CN"/>
        </w:rPr>
        <w:t xml:space="preserve">                       </w:t>
      </w:r>
      <w:r>
        <w:rPr>
          <w:sz w:val="24"/>
        </w:rPr>
        <w:t>组织机构代码：</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right="556" w:rightChars="0"/>
        <w:jc w:val="left"/>
        <w:textAlignment w:val="auto"/>
        <w:rPr>
          <w:sz w:val="24"/>
        </w:rPr>
      </w:pPr>
      <w:r>
        <w:rPr>
          <w:sz w:val="24"/>
        </w:rPr>
        <w:t>开户银行：</w:t>
      </w:r>
      <w:r>
        <w:rPr>
          <w:rFonts w:hint="eastAsia"/>
          <w:sz w:val="24"/>
          <w:lang w:val="en-US" w:eastAsia="zh-CN"/>
        </w:rPr>
        <w:t xml:space="preserve">                           </w:t>
      </w:r>
      <w:r>
        <w:rPr>
          <w:sz w:val="24"/>
        </w:rPr>
        <w:t>开户银行：</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right="556" w:rightChars="0"/>
        <w:jc w:val="left"/>
        <w:textAlignment w:val="auto"/>
        <w:rPr>
          <w:rFonts w:hint="eastAsia" w:eastAsia="宋体"/>
          <w:sz w:val="24"/>
          <w:lang w:val="en-US" w:eastAsia="zh-CN"/>
        </w:rPr>
      </w:pPr>
      <w:r>
        <w:rPr>
          <w:rFonts w:hint="eastAsia"/>
          <w:sz w:val="24"/>
          <w:lang w:val="en-US" w:eastAsia="zh-CN"/>
        </w:rPr>
        <w:t>账号：                               账号：</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right="556" w:rightChars="0"/>
        <w:jc w:val="left"/>
        <w:textAlignment w:val="auto"/>
        <w:rPr>
          <w:rFonts w:hint="default" w:eastAsia="宋体"/>
          <w:sz w:val="24"/>
          <w:lang w:val="en-US" w:eastAsia="zh-CN"/>
        </w:rPr>
      </w:pPr>
      <w:r>
        <w:rPr>
          <w:sz w:val="24"/>
        </w:rPr>
        <w:t>纳税人识别号：</w:t>
      </w:r>
      <w:r>
        <w:rPr>
          <w:rFonts w:hint="eastAsia"/>
          <w:sz w:val="24"/>
          <w:lang w:val="en-US" w:eastAsia="zh-CN"/>
        </w:rPr>
        <w:t xml:space="preserve">                       </w:t>
      </w:r>
      <w:r>
        <w:rPr>
          <w:sz w:val="24"/>
        </w:rPr>
        <w:t>纳税人识别号：</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right="556" w:rightChars="0"/>
        <w:jc w:val="left"/>
        <w:textAlignment w:val="auto"/>
        <w:rPr>
          <w:sz w:val="24"/>
        </w:rPr>
      </w:pPr>
      <w:r>
        <w:rPr>
          <w:sz w:val="24"/>
        </w:rPr>
        <w:t>资质证书号码：</w:t>
      </w:r>
      <w:r>
        <w:rPr>
          <w:rFonts w:hint="eastAsia"/>
          <w:sz w:val="24"/>
          <w:lang w:val="en-US" w:eastAsia="zh-CN"/>
        </w:rPr>
        <w:t xml:space="preserve">                       </w:t>
      </w:r>
      <w:r>
        <w:rPr>
          <w:sz w:val="24"/>
        </w:rPr>
        <w:t>资质证书号码：</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right="556" w:rightChars="0" w:firstLine="5040" w:firstLineChars="2100"/>
        <w:jc w:val="left"/>
        <w:textAlignment w:val="auto"/>
        <w:rPr>
          <w:rFonts w:hint="eastAsia"/>
          <w:sz w:val="24"/>
          <w:lang w:val="en-US" w:eastAsia="zh-CN"/>
        </w:rPr>
      </w:pPr>
      <w:r>
        <w:rPr>
          <w:rFonts w:hint="eastAsia"/>
          <w:sz w:val="24"/>
          <w:lang w:val="en-US" w:eastAsia="zh-CN"/>
        </w:rPr>
        <w:t xml:space="preserve">    </w:t>
      </w:r>
      <w:bookmarkStart w:id="0" w:name="_GoBack"/>
      <w:bookmarkEnd w:id="0"/>
      <w:r>
        <w:rPr>
          <w:sz w:val="24"/>
        </w:rPr>
        <w:t xml:space="preserve">2020 年 4 月 29 日 </w:t>
      </w:r>
      <w:r>
        <w:rPr>
          <w:rFonts w:hint="eastAsia"/>
          <w:sz w:val="24"/>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right="556" w:rightChars="0"/>
        <w:jc w:val="center"/>
        <w:textAlignment w:val="auto"/>
        <w:rPr>
          <w:rFonts w:hint="default" w:eastAsia="宋体"/>
          <w:b/>
          <w:bCs/>
          <w:sz w:val="32"/>
          <w:szCs w:val="32"/>
          <w:lang w:val="en-US" w:eastAsia="zh-CN"/>
        </w:rPr>
      </w:pPr>
      <w:r>
        <w:rPr>
          <w:rFonts w:hint="eastAsia"/>
          <w:b/>
          <w:bCs/>
          <w:sz w:val="24"/>
          <w:lang w:val="en-US" w:eastAsia="zh-CN"/>
        </w:rPr>
        <w:t xml:space="preserve">         </w:t>
      </w:r>
      <w:r>
        <w:rPr>
          <w:rFonts w:hint="eastAsia"/>
          <w:b/>
          <w:bCs/>
          <w:sz w:val="32"/>
          <w:szCs w:val="32"/>
          <w:lang w:val="en-US" w:eastAsia="zh-CN"/>
        </w:rPr>
        <w:t>防水工程报价单</w:t>
      </w:r>
    </w:p>
    <w:tbl>
      <w:tblPr>
        <w:tblStyle w:val="7"/>
        <w:tblW w:w="0" w:type="auto"/>
        <w:tblInd w:w="12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1"/>
        <w:gridCol w:w="3557"/>
        <w:gridCol w:w="994"/>
        <w:gridCol w:w="1080"/>
        <w:gridCol w:w="1534"/>
        <w:gridCol w:w="147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3" w:hRule="atLeast"/>
        </w:trPr>
        <w:tc>
          <w:tcPr>
            <w:tcW w:w="651" w:type="dxa"/>
          </w:tcPr>
          <w:p>
            <w:pPr>
              <w:pStyle w:val="9"/>
              <w:spacing w:before="0"/>
              <w:rPr>
                <w:sz w:val="24"/>
              </w:rPr>
            </w:pPr>
          </w:p>
          <w:p>
            <w:pPr>
              <w:pStyle w:val="9"/>
              <w:spacing w:before="167"/>
              <w:ind w:left="73" w:right="38"/>
              <w:jc w:val="center"/>
              <w:rPr>
                <w:sz w:val="24"/>
              </w:rPr>
            </w:pPr>
            <w:r>
              <w:rPr>
                <w:sz w:val="24"/>
              </w:rPr>
              <w:t>序号</w:t>
            </w:r>
          </w:p>
        </w:tc>
        <w:tc>
          <w:tcPr>
            <w:tcW w:w="3557" w:type="dxa"/>
          </w:tcPr>
          <w:p>
            <w:pPr>
              <w:pStyle w:val="9"/>
              <w:spacing w:before="0"/>
              <w:rPr>
                <w:sz w:val="24"/>
              </w:rPr>
            </w:pPr>
          </w:p>
          <w:p>
            <w:pPr>
              <w:pStyle w:val="9"/>
              <w:spacing w:before="167"/>
              <w:ind w:left="132" w:right="109"/>
              <w:jc w:val="center"/>
              <w:rPr>
                <w:sz w:val="24"/>
              </w:rPr>
            </w:pPr>
            <w:r>
              <w:rPr>
                <w:sz w:val="24"/>
              </w:rPr>
              <w:t>工程名称/材料名称</w:t>
            </w:r>
          </w:p>
        </w:tc>
        <w:tc>
          <w:tcPr>
            <w:tcW w:w="994" w:type="dxa"/>
          </w:tcPr>
          <w:p>
            <w:pPr>
              <w:pStyle w:val="9"/>
              <w:spacing w:before="0"/>
              <w:rPr>
                <w:sz w:val="24"/>
              </w:rPr>
            </w:pPr>
          </w:p>
          <w:p>
            <w:pPr>
              <w:pStyle w:val="9"/>
              <w:spacing w:before="167"/>
              <w:ind w:left="239" w:right="215"/>
              <w:jc w:val="center"/>
              <w:rPr>
                <w:sz w:val="24"/>
              </w:rPr>
            </w:pPr>
            <w:r>
              <w:rPr>
                <w:sz w:val="24"/>
              </w:rPr>
              <w:t>单位</w:t>
            </w:r>
          </w:p>
        </w:tc>
        <w:tc>
          <w:tcPr>
            <w:tcW w:w="1080" w:type="dxa"/>
          </w:tcPr>
          <w:p>
            <w:pPr>
              <w:pStyle w:val="9"/>
              <w:spacing w:before="47" w:line="228" w:lineRule="auto"/>
              <w:ind w:left="62" w:right="35"/>
              <w:jc w:val="center"/>
              <w:rPr>
                <w:sz w:val="24"/>
              </w:rPr>
            </w:pPr>
            <w:r>
              <w:rPr>
                <w:sz w:val="24"/>
              </w:rPr>
              <w:t>投标含税综合单价</w:t>
            </w:r>
          </w:p>
          <w:p>
            <w:pPr>
              <w:pStyle w:val="9"/>
              <w:spacing w:before="0" w:line="290" w:lineRule="exact"/>
              <w:ind w:left="59" w:right="35"/>
              <w:jc w:val="center"/>
              <w:rPr>
                <w:sz w:val="24"/>
              </w:rPr>
            </w:pPr>
            <w:r>
              <w:rPr>
                <w:sz w:val="24"/>
              </w:rPr>
              <w:t>（元</w:t>
            </w:r>
          </w:p>
          <w:p>
            <w:pPr>
              <w:pStyle w:val="9"/>
              <w:spacing w:before="0" w:line="282" w:lineRule="exact"/>
              <w:ind w:left="59" w:right="35"/>
              <w:jc w:val="center"/>
              <w:rPr>
                <w:sz w:val="24"/>
              </w:rPr>
            </w:pPr>
            <w:r>
              <w:rPr>
                <w:sz w:val="24"/>
              </w:rPr>
              <w:t>/m2）</w:t>
            </w:r>
          </w:p>
        </w:tc>
        <w:tc>
          <w:tcPr>
            <w:tcW w:w="1534" w:type="dxa"/>
          </w:tcPr>
          <w:p>
            <w:pPr>
              <w:pStyle w:val="9"/>
              <w:spacing w:before="8"/>
              <w:rPr>
                <w:sz w:val="25"/>
              </w:rPr>
            </w:pPr>
          </w:p>
          <w:p>
            <w:pPr>
              <w:pStyle w:val="9"/>
              <w:spacing w:before="0" w:line="300" w:lineRule="exact"/>
              <w:ind w:left="150" w:right="124"/>
              <w:jc w:val="center"/>
              <w:rPr>
                <w:sz w:val="24"/>
              </w:rPr>
            </w:pPr>
            <w:r>
              <w:rPr>
                <w:sz w:val="24"/>
              </w:rPr>
              <w:t>暂估工程量</w:t>
            </w:r>
          </w:p>
          <w:p>
            <w:pPr>
              <w:pStyle w:val="9"/>
              <w:spacing w:before="0" w:line="300" w:lineRule="exact"/>
              <w:ind w:left="150" w:right="124"/>
              <w:jc w:val="center"/>
              <w:rPr>
                <w:sz w:val="24"/>
              </w:rPr>
            </w:pPr>
            <w:r>
              <w:rPr>
                <w:sz w:val="24"/>
              </w:rPr>
              <w:t>（m2）</w:t>
            </w:r>
          </w:p>
        </w:tc>
        <w:tc>
          <w:tcPr>
            <w:tcW w:w="1471" w:type="dxa"/>
          </w:tcPr>
          <w:p>
            <w:pPr>
              <w:pStyle w:val="9"/>
              <w:spacing w:before="0"/>
              <w:rPr>
                <w:sz w:val="22"/>
              </w:rPr>
            </w:pPr>
          </w:p>
          <w:p>
            <w:pPr>
              <w:pStyle w:val="9"/>
              <w:spacing w:before="11"/>
              <w:rPr>
                <w:sz w:val="15"/>
              </w:rPr>
            </w:pPr>
          </w:p>
          <w:p>
            <w:pPr>
              <w:pStyle w:val="9"/>
              <w:spacing w:before="0"/>
              <w:ind w:left="357"/>
              <w:rPr>
                <w:sz w:val="22"/>
              </w:rPr>
            </w:pPr>
            <w:r>
              <w:rPr>
                <w:sz w:val="22"/>
              </w:rPr>
              <w:t>总价/元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2" w:hRule="atLeast"/>
        </w:trPr>
        <w:tc>
          <w:tcPr>
            <w:tcW w:w="651" w:type="dxa"/>
          </w:tcPr>
          <w:p>
            <w:pPr>
              <w:pStyle w:val="9"/>
              <w:ind w:left="35"/>
              <w:jc w:val="center"/>
              <w:rPr>
                <w:sz w:val="24"/>
              </w:rPr>
            </w:pPr>
            <w:r>
              <w:rPr>
                <w:sz w:val="24"/>
              </w:rPr>
              <w:t>1</w:t>
            </w:r>
          </w:p>
        </w:tc>
        <w:tc>
          <w:tcPr>
            <w:tcW w:w="3557" w:type="dxa"/>
          </w:tcPr>
          <w:p>
            <w:pPr>
              <w:pStyle w:val="9"/>
              <w:ind w:left="147" w:right="109"/>
              <w:jc w:val="center"/>
              <w:rPr>
                <w:sz w:val="24"/>
              </w:rPr>
            </w:pPr>
            <w:r>
              <w:rPr>
                <w:sz w:val="24"/>
              </w:rPr>
              <w:t>1.5厚C-03聚合物JS防水涂料</w:t>
            </w:r>
          </w:p>
        </w:tc>
        <w:tc>
          <w:tcPr>
            <w:tcW w:w="994" w:type="dxa"/>
          </w:tcPr>
          <w:p>
            <w:pPr>
              <w:pStyle w:val="9"/>
              <w:ind w:left="239" w:right="201"/>
              <w:jc w:val="center"/>
              <w:rPr>
                <w:sz w:val="24"/>
              </w:rPr>
            </w:pPr>
            <w:r>
              <w:rPr>
                <w:sz w:val="24"/>
              </w:rPr>
              <w:t>m2</w:t>
            </w:r>
          </w:p>
        </w:tc>
        <w:tc>
          <w:tcPr>
            <w:tcW w:w="1080" w:type="dxa"/>
          </w:tcPr>
          <w:p>
            <w:pPr>
              <w:pStyle w:val="9"/>
              <w:ind w:left="189"/>
              <w:rPr>
                <w:sz w:val="24"/>
              </w:rPr>
            </w:pPr>
            <w:r>
              <w:rPr>
                <w:sz w:val="24"/>
              </w:rPr>
              <w:t>22.00</w:t>
            </w:r>
          </w:p>
        </w:tc>
        <w:tc>
          <w:tcPr>
            <w:tcW w:w="1534" w:type="dxa"/>
          </w:tcPr>
          <w:p>
            <w:pPr>
              <w:pStyle w:val="9"/>
              <w:ind w:right="316"/>
              <w:jc w:val="right"/>
              <w:rPr>
                <w:sz w:val="24"/>
              </w:rPr>
            </w:pPr>
            <w:r>
              <w:rPr>
                <w:sz w:val="24"/>
              </w:rPr>
              <w:t>15120.12</w:t>
            </w:r>
          </w:p>
        </w:tc>
        <w:tc>
          <w:tcPr>
            <w:tcW w:w="1471" w:type="dxa"/>
          </w:tcPr>
          <w:p>
            <w:pPr>
              <w:pStyle w:val="9"/>
              <w:spacing w:before="176"/>
              <w:ind w:right="126"/>
              <w:jc w:val="right"/>
              <w:rPr>
                <w:sz w:val="22"/>
              </w:rPr>
            </w:pPr>
            <w:r>
              <w:rPr>
                <w:sz w:val="22"/>
              </w:rPr>
              <w:t>332642.64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651" w:type="dxa"/>
          </w:tcPr>
          <w:p>
            <w:pPr>
              <w:pStyle w:val="9"/>
              <w:ind w:left="35"/>
              <w:jc w:val="center"/>
              <w:rPr>
                <w:sz w:val="24"/>
              </w:rPr>
            </w:pPr>
            <w:r>
              <w:rPr>
                <w:sz w:val="24"/>
              </w:rPr>
              <w:t>2</w:t>
            </w:r>
          </w:p>
        </w:tc>
        <w:tc>
          <w:tcPr>
            <w:tcW w:w="3557" w:type="dxa"/>
          </w:tcPr>
          <w:p>
            <w:pPr>
              <w:pStyle w:val="9"/>
              <w:ind w:left="147" w:right="109"/>
              <w:jc w:val="center"/>
              <w:rPr>
                <w:sz w:val="24"/>
              </w:rPr>
            </w:pPr>
            <w:r>
              <w:rPr>
                <w:sz w:val="24"/>
              </w:rPr>
              <w:t>1.2厚EPB丁基橡胶防水卷材</w:t>
            </w:r>
          </w:p>
        </w:tc>
        <w:tc>
          <w:tcPr>
            <w:tcW w:w="994" w:type="dxa"/>
          </w:tcPr>
          <w:p>
            <w:pPr>
              <w:pStyle w:val="9"/>
              <w:ind w:left="239" w:right="201"/>
              <w:jc w:val="center"/>
              <w:rPr>
                <w:sz w:val="24"/>
              </w:rPr>
            </w:pPr>
            <w:r>
              <w:rPr>
                <w:sz w:val="24"/>
              </w:rPr>
              <w:t>m2</w:t>
            </w:r>
          </w:p>
        </w:tc>
        <w:tc>
          <w:tcPr>
            <w:tcW w:w="1080" w:type="dxa"/>
          </w:tcPr>
          <w:p>
            <w:pPr>
              <w:pStyle w:val="9"/>
              <w:ind w:left="189"/>
              <w:rPr>
                <w:sz w:val="24"/>
              </w:rPr>
            </w:pPr>
            <w:r>
              <w:rPr>
                <w:sz w:val="24"/>
              </w:rPr>
              <w:t>32.00</w:t>
            </w:r>
          </w:p>
        </w:tc>
        <w:tc>
          <w:tcPr>
            <w:tcW w:w="1534" w:type="dxa"/>
          </w:tcPr>
          <w:p>
            <w:pPr>
              <w:pStyle w:val="9"/>
              <w:ind w:right="316"/>
              <w:jc w:val="right"/>
              <w:rPr>
                <w:sz w:val="24"/>
              </w:rPr>
            </w:pPr>
            <w:r>
              <w:rPr>
                <w:sz w:val="24"/>
              </w:rPr>
              <w:t>15677.15</w:t>
            </w:r>
          </w:p>
        </w:tc>
        <w:tc>
          <w:tcPr>
            <w:tcW w:w="1471" w:type="dxa"/>
          </w:tcPr>
          <w:p>
            <w:pPr>
              <w:pStyle w:val="9"/>
              <w:spacing w:before="175"/>
              <w:ind w:right="126"/>
              <w:jc w:val="right"/>
              <w:rPr>
                <w:sz w:val="22"/>
              </w:rPr>
            </w:pPr>
            <w:r>
              <w:rPr>
                <w:sz w:val="22"/>
              </w:rPr>
              <w:t>501668.80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651" w:type="dxa"/>
          </w:tcPr>
          <w:p>
            <w:pPr>
              <w:pStyle w:val="9"/>
              <w:ind w:left="35"/>
              <w:jc w:val="center"/>
              <w:rPr>
                <w:sz w:val="24"/>
              </w:rPr>
            </w:pPr>
            <w:r>
              <w:rPr>
                <w:sz w:val="24"/>
              </w:rPr>
              <w:t>3</w:t>
            </w:r>
          </w:p>
        </w:tc>
        <w:tc>
          <w:tcPr>
            <w:tcW w:w="3557" w:type="dxa"/>
          </w:tcPr>
          <w:p>
            <w:pPr>
              <w:pStyle w:val="9"/>
              <w:ind w:left="147" w:right="109"/>
              <w:jc w:val="center"/>
              <w:rPr>
                <w:sz w:val="24"/>
              </w:rPr>
            </w:pPr>
            <w:r>
              <w:rPr>
                <w:sz w:val="24"/>
              </w:rPr>
              <w:t>1.5厚非固化橡胶沥青防水涂料</w:t>
            </w:r>
          </w:p>
        </w:tc>
        <w:tc>
          <w:tcPr>
            <w:tcW w:w="994" w:type="dxa"/>
          </w:tcPr>
          <w:p>
            <w:pPr>
              <w:pStyle w:val="9"/>
              <w:ind w:left="239" w:right="201"/>
              <w:jc w:val="center"/>
              <w:rPr>
                <w:sz w:val="24"/>
              </w:rPr>
            </w:pPr>
            <w:r>
              <w:rPr>
                <w:sz w:val="24"/>
              </w:rPr>
              <w:t>m2</w:t>
            </w:r>
          </w:p>
        </w:tc>
        <w:tc>
          <w:tcPr>
            <w:tcW w:w="1080" w:type="dxa"/>
          </w:tcPr>
          <w:p>
            <w:pPr>
              <w:pStyle w:val="9"/>
              <w:ind w:left="189"/>
              <w:rPr>
                <w:sz w:val="24"/>
              </w:rPr>
            </w:pPr>
            <w:r>
              <w:rPr>
                <w:sz w:val="24"/>
              </w:rPr>
              <w:t>28.00</w:t>
            </w:r>
          </w:p>
        </w:tc>
        <w:tc>
          <w:tcPr>
            <w:tcW w:w="1534" w:type="dxa"/>
          </w:tcPr>
          <w:p>
            <w:pPr>
              <w:pStyle w:val="9"/>
              <w:ind w:left="415"/>
              <w:rPr>
                <w:sz w:val="24"/>
              </w:rPr>
            </w:pPr>
            <w:r>
              <w:rPr>
                <w:sz w:val="24"/>
              </w:rPr>
              <w:t>271.01</w:t>
            </w:r>
          </w:p>
        </w:tc>
        <w:tc>
          <w:tcPr>
            <w:tcW w:w="1471" w:type="dxa"/>
          </w:tcPr>
          <w:p>
            <w:pPr>
              <w:pStyle w:val="9"/>
              <w:spacing w:before="175"/>
              <w:ind w:right="126"/>
              <w:jc w:val="right"/>
              <w:rPr>
                <w:sz w:val="22"/>
              </w:rPr>
            </w:pPr>
            <w:r>
              <w:rPr>
                <w:sz w:val="22"/>
              </w:rPr>
              <w:t>7588.28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651" w:type="dxa"/>
          </w:tcPr>
          <w:p>
            <w:pPr>
              <w:pStyle w:val="9"/>
              <w:ind w:left="35"/>
              <w:jc w:val="center"/>
              <w:rPr>
                <w:sz w:val="24"/>
              </w:rPr>
            </w:pPr>
            <w:r>
              <w:rPr>
                <w:sz w:val="24"/>
              </w:rPr>
              <w:t>4</w:t>
            </w:r>
          </w:p>
        </w:tc>
        <w:tc>
          <w:tcPr>
            <w:tcW w:w="3557" w:type="dxa"/>
          </w:tcPr>
          <w:p>
            <w:pPr>
              <w:pStyle w:val="9"/>
              <w:spacing w:before="23" w:line="292" w:lineRule="exact"/>
              <w:ind w:left="1660" w:right="14" w:hanging="1620"/>
              <w:rPr>
                <w:sz w:val="24"/>
              </w:rPr>
            </w:pPr>
            <w:r>
              <w:rPr>
                <w:sz w:val="24"/>
              </w:rPr>
              <w:t>3.0厚自粘聚合物改性沥青防水卷材</w:t>
            </w:r>
          </w:p>
        </w:tc>
        <w:tc>
          <w:tcPr>
            <w:tcW w:w="994" w:type="dxa"/>
          </w:tcPr>
          <w:p>
            <w:pPr>
              <w:pStyle w:val="9"/>
              <w:ind w:left="239" w:right="201"/>
              <w:jc w:val="center"/>
              <w:rPr>
                <w:sz w:val="24"/>
              </w:rPr>
            </w:pPr>
            <w:r>
              <w:rPr>
                <w:sz w:val="24"/>
              </w:rPr>
              <w:t>m2</w:t>
            </w:r>
          </w:p>
        </w:tc>
        <w:tc>
          <w:tcPr>
            <w:tcW w:w="1080" w:type="dxa"/>
          </w:tcPr>
          <w:p>
            <w:pPr>
              <w:pStyle w:val="9"/>
              <w:ind w:left="189"/>
              <w:rPr>
                <w:sz w:val="24"/>
              </w:rPr>
            </w:pPr>
            <w:r>
              <w:rPr>
                <w:sz w:val="24"/>
              </w:rPr>
              <w:t>39.00</w:t>
            </w:r>
          </w:p>
        </w:tc>
        <w:tc>
          <w:tcPr>
            <w:tcW w:w="1534" w:type="dxa"/>
          </w:tcPr>
          <w:p>
            <w:pPr>
              <w:pStyle w:val="9"/>
              <w:ind w:left="415"/>
              <w:rPr>
                <w:sz w:val="24"/>
              </w:rPr>
            </w:pPr>
            <w:r>
              <w:rPr>
                <w:sz w:val="24"/>
              </w:rPr>
              <w:t>271.01</w:t>
            </w:r>
          </w:p>
        </w:tc>
        <w:tc>
          <w:tcPr>
            <w:tcW w:w="1471" w:type="dxa"/>
          </w:tcPr>
          <w:p>
            <w:pPr>
              <w:pStyle w:val="9"/>
              <w:spacing w:before="175"/>
              <w:ind w:right="126"/>
              <w:jc w:val="right"/>
              <w:rPr>
                <w:sz w:val="22"/>
              </w:rPr>
            </w:pPr>
            <w:r>
              <w:rPr>
                <w:sz w:val="22"/>
              </w:rPr>
              <w:t>10569.39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6" w:hRule="atLeast"/>
        </w:trPr>
        <w:tc>
          <w:tcPr>
            <w:tcW w:w="651" w:type="dxa"/>
          </w:tcPr>
          <w:p>
            <w:pPr>
              <w:pStyle w:val="9"/>
              <w:spacing w:before="157"/>
              <w:ind w:left="35"/>
              <w:jc w:val="center"/>
              <w:rPr>
                <w:sz w:val="24"/>
              </w:rPr>
            </w:pPr>
            <w:r>
              <w:rPr>
                <w:sz w:val="24"/>
              </w:rPr>
              <w:t>5</w:t>
            </w:r>
          </w:p>
        </w:tc>
        <w:tc>
          <w:tcPr>
            <w:tcW w:w="3557" w:type="dxa"/>
          </w:tcPr>
          <w:p>
            <w:pPr>
              <w:pStyle w:val="9"/>
              <w:spacing w:before="157"/>
              <w:ind w:left="147" w:right="109"/>
              <w:jc w:val="center"/>
              <w:rPr>
                <w:sz w:val="24"/>
              </w:rPr>
            </w:pPr>
            <w:r>
              <w:rPr>
                <w:sz w:val="24"/>
              </w:rPr>
              <w:t>1.2厚高分子自粘胶膜防水卷材</w:t>
            </w:r>
          </w:p>
        </w:tc>
        <w:tc>
          <w:tcPr>
            <w:tcW w:w="994" w:type="dxa"/>
          </w:tcPr>
          <w:p>
            <w:pPr>
              <w:pStyle w:val="9"/>
              <w:spacing w:before="157"/>
              <w:ind w:left="239" w:right="201"/>
              <w:jc w:val="center"/>
              <w:rPr>
                <w:sz w:val="24"/>
              </w:rPr>
            </w:pPr>
            <w:r>
              <w:rPr>
                <w:sz w:val="24"/>
              </w:rPr>
              <w:t>m2</w:t>
            </w:r>
          </w:p>
        </w:tc>
        <w:tc>
          <w:tcPr>
            <w:tcW w:w="1080" w:type="dxa"/>
          </w:tcPr>
          <w:p>
            <w:pPr>
              <w:pStyle w:val="9"/>
              <w:spacing w:before="157"/>
              <w:ind w:left="189"/>
              <w:rPr>
                <w:sz w:val="24"/>
              </w:rPr>
            </w:pPr>
            <w:r>
              <w:rPr>
                <w:sz w:val="24"/>
              </w:rPr>
              <w:t>22.00</w:t>
            </w:r>
          </w:p>
        </w:tc>
        <w:tc>
          <w:tcPr>
            <w:tcW w:w="1534" w:type="dxa"/>
          </w:tcPr>
          <w:p>
            <w:pPr>
              <w:pStyle w:val="9"/>
              <w:spacing w:before="157"/>
              <w:ind w:left="415"/>
              <w:rPr>
                <w:sz w:val="24"/>
              </w:rPr>
            </w:pPr>
            <w:r>
              <w:rPr>
                <w:sz w:val="24"/>
              </w:rPr>
              <w:t>280.64</w:t>
            </w:r>
          </w:p>
        </w:tc>
        <w:tc>
          <w:tcPr>
            <w:tcW w:w="1471" w:type="dxa"/>
          </w:tcPr>
          <w:p>
            <w:pPr>
              <w:pStyle w:val="9"/>
              <w:spacing w:before="170"/>
              <w:ind w:right="126"/>
              <w:jc w:val="right"/>
              <w:rPr>
                <w:sz w:val="22"/>
              </w:rPr>
            </w:pPr>
            <w:r>
              <w:rPr>
                <w:sz w:val="22"/>
              </w:rPr>
              <w:t>6174.08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2" w:hRule="atLeast"/>
        </w:trPr>
        <w:tc>
          <w:tcPr>
            <w:tcW w:w="651" w:type="dxa"/>
          </w:tcPr>
          <w:p>
            <w:pPr>
              <w:pStyle w:val="9"/>
              <w:ind w:left="35"/>
              <w:jc w:val="center"/>
              <w:rPr>
                <w:sz w:val="24"/>
              </w:rPr>
            </w:pPr>
            <w:r>
              <w:rPr>
                <w:sz w:val="24"/>
              </w:rPr>
              <w:t>6</w:t>
            </w:r>
          </w:p>
        </w:tc>
        <w:tc>
          <w:tcPr>
            <w:tcW w:w="3557" w:type="dxa"/>
          </w:tcPr>
          <w:p>
            <w:pPr>
              <w:pStyle w:val="9"/>
              <w:ind w:left="147" w:right="109"/>
              <w:jc w:val="center"/>
              <w:rPr>
                <w:sz w:val="24"/>
              </w:rPr>
            </w:pPr>
            <w:r>
              <w:rPr>
                <w:sz w:val="24"/>
              </w:rPr>
              <w:t>1.5厚聚氨酯防水涂料</w:t>
            </w:r>
          </w:p>
        </w:tc>
        <w:tc>
          <w:tcPr>
            <w:tcW w:w="994" w:type="dxa"/>
          </w:tcPr>
          <w:p>
            <w:pPr>
              <w:pStyle w:val="9"/>
              <w:ind w:left="239" w:right="201"/>
              <w:jc w:val="center"/>
              <w:rPr>
                <w:sz w:val="24"/>
              </w:rPr>
            </w:pPr>
            <w:r>
              <w:rPr>
                <w:sz w:val="24"/>
              </w:rPr>
              <w:t>m2</w:t>
            </w:r>
          </w:p>
        </w:tc>
        <w:tc>
          <w:tcPr>
            <w:tcW w:w="1080" w:type="dxa"/>
          </w:tcPr>
          <w:p>
            <w:pPr>
              <w:pStyle w:val="9"/>
              <w:ind w:left="189"/>
              <w:rPr>
                <w:sz w:val="24"/>
              </w:rPr>
            </w:pPr>
            <w:r>
              <w:rPr>
                <w:sz w:val="24"/>
              </w:rPr>
              <w:t>26.00</w:t>
            </w:r>
          </w:p>
        </w:tc>
        <w:tc>
          <w:tcPr>
            <w:tcW w:w="1534" w:type="dxa"/>
          </w:tcPr>
          <w:p>
            <w:pPr>
              <w:pStyle w:val="9"/>
              <w:ind w:right="256"/>
              <w:jc w:val="right"/>
              <w:rPr>
                <w:sz w:val="24"/>
              </w:rPr>
            </w:pPr>
            <w:r>
              <w:rPr>
                <w:sz w:val="24"/>
              </w:rPr>
              <w:t>10415.35</w:t>
            </w:r>
          </w:p>
        </w:tc>
        <w:tc>
          <w:tcPr>
            <w:tcW w:w="1471" w:type="dxa"/>
          </w:tcPr>
          <w:p>
            <w:pPr>
              <w:pStyle w:val="9"/>
              <w:spacing w:before="175"/>
              <w:ind w:right="126"/>
              <w:jc w:val="right"/>
              <w:rPr>
                <w:sz w:val="22"/>
              </w:rPr>
            </w:pPr>
            <w:r>
              <w:rPr>
                <w:sz w:val="22"/>
              </w:rPr>
              <w:t>270799.10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651" w:type="dxa"/>
          </w:tcPr>
          <w:p>
            <w:pPr>
              <w:pStyle w:val="9"/>
              <w:ind w:left="35"/>
              <w:jc w:val="center"/>
              <w:rPr>
                <w:sz w:val="24"/>
              </w:rPr>
            </w:pPr>
            <w:r>
              <w:rPr>
                <w:sz w:val="24"/>
              </w:rPr>
              <w:t>7</w:t>
            </w:r>
          </w:p>
        </w:tc>
        <w:tc>
          <w:tcPr>
            <w:tcW w:w="3557" w:type="dxa"/>
          </w:tcPr>
          <w:p>
            <w:pPr>
              <w:pStyle w:val="9"/>
              <w:ind w:left="147" w:right="109"/>
              <w:jc w:val="center"/>
              <w:rPr>
                <w:sz w:val="24"/>
              </w:rPr>
            </w:pPr>
            <w:r>
              <w:rPr>
                <w:sz w:val="24"/>
              </w:rPr>
              <w:t>1.5厚聚合物水泥防水涂料</w:t>
            </w:r>
          </w:p>
        </w:tc>
        <w:tc>
          <w:tcPr>
            <w:tcW w:w="994" w:type="dxa"/>
          </w:tcPr>
          <w:p>
            <w:pPr>
              <w:pStyle w:val="9"/>
              <w:ind w:left="239" w:right="201"/>
              <w:jc w:val="center"/>
              <w:rPr>
                <w:sz w:val="24"/>
              </w:rPr>
            </w:pPr>
            <w:r>
              <w:rPr>
                <w:sz w:val="24"/>
              </w:rPr>
              <w:t>m2</w:t>
            </w:r>
          </w:p>
        </w:tc>
        <w:tc>
          <w:tcPr>
            <w:tcW w:w="1080" w:type="dxa"/>
          </w:tcPr>
          <w:p>
            <w:pPr>
              <w:pStyle w:val="9"/>
              <w:ind w:left="189"/>
              <w:rPr>
                <w:sz w:val="24"/>
              </w:rPr>
            </w:pPr>
            <w:r>
              <w:rPr>
                <w:sz w:val="24"/>
              </w:rPr>
              <w:t>21.00</w:t>
            </w:r>
          </w:p>
        </w:tc>
        <w:tc>
          <w:tcPr>
            <w:tcW w:w="1534" w:type="dxa"/>
          </w:tcPr>
          <w:p>
            <w:pPr>
              <w:pStyle w:val="9"/>
              <w:ind w:right="316"/>
              <w:jc w:val="right"/>
              <w:rPr>
                <w:sz w:val="24"/>
              </w:rPr>
            </w:pPr>
            <w:r>
              <w:rPr>
                <w:sz w:val="24"/>
              </w:rPr>
              <w:t>5475.38</w:t>
            </w:r>
          </w:p>
        </w:tc>
        <w:tc>
          <w:tcPr>
            <w:tcW w:w="1471" w:type="dxa"/>
          </w:tcPr>
          <w:p>
            <w:pPr>
              <w:pStyle w:val="9"/>
              <w:spacing w:before="175"/>
              <w:ind w:right="126"/>
              <w:jc w:val="right"/>
              <w:rPr>
                <w:sz w:val="22"/>
              </w:rPr>
            </w:pPr>
            <w:r>
              <w:rPr>
                <w:sz w:val="22"/>
              </w:rPr>
              <w:t>114982.98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651" w:type="dxa"/>
          </w:tcPr>
          <w:p>
            <w:pPr>
              <w:pStyle w:val="9"/>
              <w:ind w:left="35"/>
              <w:jc w:val="center"/>
              <w:rPr>
                <w:sz w:val="24"/>
              </w:rPr>
            </w:pPr>
            <w:r>
              <w:rPr>
                <w:sz w:val="24"/>
              </w:rPr>
              <w:t>8</w:t>
            </w:r>
          </w:p>
        </w:tc>
        <w:tc>
          <w:tcPr>
            <w:tcW w:w="3557" w:type="dxa"/>
          </w:tcPr>
          <w:p>
            <w:pPr>
              <w:pStyle w:val="9"/>
              <w:ind w:left="147" w:right="109"/>
              <w:jc w:val="center"/>
              <w:rPr>
                <w:sz w:val="24"/>
              </w:rPr>
            </w:pPr>
            <w:r>
              <w:rPr>
                <w:sz w:val="24"/>
              </w:rPr>
              <w:t>2.0厚聚合物水泥防水涂料</w:t>
            </w:r>
          </w:p>
        </w:tc>
        <w:tc>
          <w:tcPr>
            <w:tcW w:w="994" w:type="dxa"/>
          </w:tcPr>
          <w:p>
            <w:pPr>
              <w:pStyle w:val="9"/>
              <w:ind w:left="239" w:right="201"/>
              <w:jc w:val="center"/>
              <w:rPr>
                <w:sz w:val="24"/>
              </w:rPr>
            </w:pPr>
            <w:r>
              <w:rPr>
                <w:sz w:val="24"/>
              </w:rPr>
              <w:t>m2</w:t>
            </w:r>
          </w:p>
        </w:tc>
        <w:tc>
          <w:tcPr>
            <w:tcW w:w="1080" w:type="dxa"/>
          </w:tcPr>
          <w:p>
            <w:pPr>
              <w:pStyle w:val="9"/>
              <w:ind w:left="189"/>
              <w:rPr>
                <w:sz w:val="24"/>
              </w:rPr>
            </w:pPr>
            <w:r>
              <w:rPr>
                <w:sz w:val="24"/>
              </w:rPr>
              <w:t>25.00</w:t>
            </w:r>
          </w:p>
        </w:tc>
        <w:tc>
          <w:tcPr>
            <w:tcW w:w="1534" w:type="dxa"/>
          </w:tcPr>
          <w:p>
            <w:pPr>
              <w:pStyle w:val="9"/>
              <w:ind w:left="415"/>
              <w:rPr>
                <w:sz w:val="24"/>
              </w:rPr>
            </w:pPr>
            <w:r>
              <w:rPr>
                <w:sz w:val="24"/>
              </w:rPr>
              <w:t>679.86</w:t>
            </w:r>
          </w:p>
        </w:tc>
        <w:tc>
          <w:tcPr>
            <w:tcW w:w="1471" w:type="dxa"/>
          </w:tcPr>
          <w:p>
            <w:pPr>
              <w:pStyle w:val="9"/>
              <w:spacing w:before="175"/>
              <w:ind w:right="126"/>
              <w:jc w:val="right"/>
              <w:rPr>
                <w:sz w:val="22"/>
              </w:rPr>
            </w:pPr>
            <w:r>
              <w:rPr>
                <w:sz w:val="22"/>
              </w:rPr>
              <w:t>16996.50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651" w:type="dxa"/>
          </w:tcPr>
          <w:p>
            <w:pPr>
              <w:pStyle w:val="9"/>
              <w:ind w:left="35"/>
              <w:jc w:val="center"/>
              <w:rPr>
                <w:sz w:val="24"/>
              </w:rPr>
            </w:pPr>
            <w:r>
              <w:rPr>
                <w:sz w:val="24"/>
              </w:rPr>
              <w:t>9</w:t>
            </w:r>
          </w:p>
        </w:tc>
        <w:tc>
          <w:tcPr>
            <w:tcW w:w="3557" w:type="dxa"/>
          </w:tcPr>
          <w:p>
            <w:pPr>
              <w:pStyle w:val="9"/>
              <w:ind w:left="147" w:right="109"/>
              <w:jc w:val="center"/>
              <w:rPr>
                <w:sz w:val="24"/>
              </w:rPr>
            </w:pPr>
            <w:r>
              <w:rPr>
                <w:sz w:val="24"/>
              </w:rPr>
              <w:t>1.2厚聚合物水泥防水涂料</w:t>
            </w:r>
          </w:p>
        </w:tc>
        <w:tc>
          <w:tcPr>
            <w:tcW w:w="994" w:type="dxa"/>
          </w:tcPr>
          <w:p>
            <w:pPr>
              <w:pStyle w:val="9"/>
              <w:ind w:left="239" w:right="201"/>
              <w:jc w:val="center"/>
              <w:rPr>
                <w:sz w:val="24"/>
              </w:rPr>
            </w:pPr>
            <w:r>
              <w:rPr>
                <w:sz w:val="24"/>
              </w:rPr>
              <w:t>m2</w:t>
            </w:r>
          </w:p>
        </w:tc>
        <w:tc>
          <w:tcPr>
            <w:tcW w:w="1080" w:type="dxa"/>
          </w:tcPr>
          <w:p>
            <w:pPr>
              <w:pStyle w:val="9"/>
              <w:ind w:left="189"/>
              <w:rPr>
                <w:sz w:val="24"/>
              </w:rPr>
            </w:pPr>
            <w:r>
              <w:rPr>
                <w:sz w:val="24"/>
              </w:rPr>
              <w:t>18.00</w:t>
            </w:r>
          </w:p>
        </w:tc>
        <w:tc>
          <w:tcPr>
            <w:tcW w:w="1534" w:type="dxa"/>
          </w:tcPr>
          <w:p>
            <w:pPr>
              <w:pStyle w:val="9"/>
              <w:ind w:right="256"/>
              <w:jc w:val="right"/>
              <w:rPr>
                <w:sz w:val="24"/>
              </w:rPr>
            </w:pPr>
            <w:r>
              <w:rPr>
                <w:sz w:val="24"/>
              </w:rPr>
              <w:t>16032.23</w:t>
            </w:r>
          </w:p>
        </w:tc>
        <w:tc>
          <w:tcPr>
            <w:tcW w:w="1471" w:type="dxa"/>
          </w:tcPr>
          <w:p>
            <w:pPr>
              <w:pStyle w:val="9"/>
              <w:spacing w:before="175"/>
              <w:ind w:right="126"/>
              <w:jc w:val="right"/>
              <w:rPr>
                <w:sz w:val="22"/>
              </w:rPr>
            </w:pPr>
            <w:r>
              <w:rPr>
                <w:sz w:val="22"/>
              </w:rPr>
              <w:t>288580.14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651" w:type="dxa"/>
          </w:tcPr>
          <w:p>
            <w:pPr>
              <w:pStyle w:val="9"/>
              <w:ind w:left="73" w:right="38"/>
              <w:jc w:val="center"/>
              <w:rPr>
                <w:sz w:val="24"/>
              </w:rPr>
            </w:pPr>
            <w:r>
              <w:rPr>
                <w:sz w:val="24"/>
              </w:rPr>
              <w:t>10</w:t>
            </w:r>
          </w:p>
        </w:tc>
        <w:tc>
          <w:tcPr>
            <w:tcW w:w="3557" w:type="dxa"/>
          </w:tcPr>
          <w:p>
            <w:pPr>
              <w:pStyle w:val="9"/>
              <w:ind w:left="147" w:right="109"/>
              <w:jc w:val="center"/>
              <w:rPr>
                <w:sz w:val="24"/>
              </w:rPr>
            </w:pPr>
            <w:r>
              <w:rPr>
                <w:sz w:val="24"/>
              </w:rPr>
              <w:t>总价合计/元</w:t>
            </w:r>
          </w:p>
        </w:tc>
        <w:tc>
          <w:tcPr>
            <w:tcW w:w="994" w:type="dxa"/>
          </w:tcPr>
          <w:p>
            <w:pPr>
              <w:pStyle w:val="9"/>
              <w:spacing w:before="0"/>
              <w:rPr>
                <w:rFonts w:ascii="Times New Roman"/>
                <w:sz w:val="22"/>
              </w:rPr>
            </w:pPr>
          </w:p>
        </w:tc>
        <w:tc>
          <w:tcPr>
            <w:tcW w:w="1080" w:type="dxa"/>
          </w:tcPr>
          <w:p>
            <w:pPr>
              <w:pStyle w:val="9"/>
              <w:spacing w:before="0"/>
              <w:rPr>
                <w:rFonts w:ascii="Times New Roman"/>
                <w:sz w:val="22"/>
              </w:rPr>
            </w:pPr>
          </w:p>
        </w:tc>
        <w:tc>
          <w:tcPr>
            <w:tcW w:w="1534" w:type="dxa"/>
          </w:tcPr>
          <w:p>
            <w:pPr>
              <w:pStyle w:val="9"/>
              <w:spacing w:before="0"/>
              <w:rPr>
                <w:rFonts w:ascii="Times New Roman"/>
                <w:sz w:val="22"/>
              </w:rPr>
            </w:pPr>
          </w:p>
        </w:tc>
        <w:tc>
          <w:tcPr>
            <w:tcW w:w="1471" w:type="dxa"/>
          </w:tcPr>
          <w:p>
            <w:pPr>
              <w:pStyle w:val="9"/>
              <w:spacing w:before="175"/>
              <w:ind w:right="126"/>
              <w:jc w:val="right"/>
              <w:rPr>
                <w:sz w:val="22"/>
              </w:rPr>
            </w:pPr>
            <w:r>
              <w:rPr>
                <w:sz w:val="22"/>
              </w:rPr>
              <w:t>1550001.91</w:t>
            </w: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right="556" w:rightChars="0"/>
        <w:jc w:val="left"/>
        <w:textAlignment w:val="auto"/>
        <w:rPr>
          <w:rFonts w:hint="eastAsia"/>
          <w:b w:val="0"/>
          <w:bCs/>
          <w:sz w:val="24"/>
          <w:u w:val="none"/>
          <w:lang w:val="zh-CN"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153" w:line="360" w:lineRule="auto"/>
        <w:ind w:right="556" w:rightChars="0"/>
        <w:jc w:val="left"/>
        <w:textAlignment w:val="auto"/>
        <w:rPr>
          <w:rFonts w:hint="eastAsia"/>
          <w:b w:val="0"/>
          <w:bCs/>
          <w:sz w:val="24"/>
          <w:u w:val="none"/>
          <w:lang w:val="zh-CN"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5916295</wp:posOffset>
              </wp:positionH>
              <wp:positionV relativeFrom="page">
                <wp:posOffset>436880</wp:posOffset>
              </wp:positionV>
              <wp:extent cx="830580" cy="1600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30580" cy="160020"/>
                      </a:xfrm>
                      <a:prstGeom prst="rect">
                        <a:avLst/>
                      </a:prstGeom>
                      <a:noFill/>
                      <a:ln>
                        <a:noFill/>
                      </a:ln>
                    </wps:spPr>
                    <wps:txbx>
                      <w:txbxContent>
                        <w:p>
                          <w:pPr>
                            <w:spacing w:before="0" w:line="251" w:lineRule="exact"/>
                            <w:ind w:left="20" w:right="0" w:firstLine="0"/>
                            <w:jc w:val="left"/>
                            <w:rPr>
                              <w:b/>
                              <w:sz w:val="21"/>
                            </w:rPr>
                          </w:pPr>
                          <w:r>
                            <w:rPr>
                              <w:b/>
                              <w:sz w:val="21"/>
                            </w:rPr>
                            <w:t>专业分包合同</w:t>
                          </w:r>
                        </w:p>
                      </w:txbxContent>
                    </wps:txbx>
                    <wps:bodyPr lIns="0" tIns="0" rIns="0" bIns="0" upright="1"/>
                  </wps:wsp>
                </a:graphicData>
              </a:graphic>
            </wp:anchor>
          </w:drawing>
        </mc:Choice>
        <mc:Fallback>
          <w:pict>
            <v:shape id="_x0000_s1026" o:spid="_x0000_s1026" o:spt="202" type="#_x0000_t202" style="position:absolute;left:0pt;margin-left:465.85pt;margin-top:34.4pt;height:12.6pt;width:65.4pt;mso-position-horizontal-relative:page;mso-position-vertical-relative:page;z-index:-251657216;mso-width-relative:page;mso-height-relative:page;" filled="f" stroked="f" coordsize="21600,21600" o:gfxdata="UEsDBAoAAAAAAIdO4kAAAAAAAAAAAAAAAAAEAAAAZHJzL1BLAwQUAAAACACHTuJAQNyqQdgAAAAK&#10;AQAADwAAAGRycy9kb3ducmV2LnhtbE2Py07DMBBF90j8gzVI7KidAqFN41QIwQoJkYZFl048TaLG&#10;4xC7D/6e6QqWo3t059x8fXaDOOIUek8akpkCgdR421Or4at6u1uACNGQNYMn1PCDAdbF9VVuMutP&#10;VOJxE1vBJRQyo6GLccykDE2HzoSZH5E42/nJmcjn1Eo7mROXu0HOlUqlMz3xh86M+NJhs98cnIbn&#10;LZWv/fdH/Vnuyr6qlore073WtzeJWoGIeI5/MFz0WR0Kdqr9gWwQg4blffLEqIZ0wRMugErnjyBq&#10;jh4UyCKX/ycUv1BLAwQUAAAACACHTuJADQVmS7gBAABxAwAADgAAAGRycy9lMm9Eb2MueG1srVPB&#10;jtMwEL0j8Q+W79RpEasqaroSqhYhIUBa+ADXcRpLtscau036A/AHnLhw57v6HYzdtLsslz1wcSYz&#10;kzfvvXFWt6Oz7KAxGvANn88qzrRX0Bq/a/jXL3evlpzFJH0rLXjd8KOO/Hb98sVqCLVeQA+21cgI&#10;xMd6CA3vUwq1EFH12sk4g6A9FTtAJxO94k60KAdCd1YsqupGDIBtQFA6RspuzkU+IeJzAKHrjNIb&#10;UHunfTqjorYykaTYmxD5urDtOq3Sp66LOjHbcFKayklDKN7mU6xXst6hDL1REwX5HApPNDlpPA29&#10;Qm1kkmyP5h8oZxRChC7NFDhxFlIcIRXz6ok3970Mumghq2O4mh7/H6z6ePiMzLR0Ezjz0tHCTz++&#10;n37+Pv36xubZniHEmrruA/Wl8S2MuXXKR0pm1WOHLj9JD6M6mXu8mqvHxBQll6+rN0uqKCrNb6pq&#10;UcwXDx8HjOmdBsdy0HCk3RVL5eFDTDSQWi8teZaHO2Nt2Z/1fyWoMWdEZn5mmKM0bseJ9hbaI6mx&#10;7z05mW/FJcBLsL0E+4Bm1xOdorlA0iYKmenW5FU/fi+DH/6U9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A3KpB2AAAAAoBAAAPAAAAAAAAAAEAIAAAACIAAABkcnMvZG93bnJldi54bWxQSwECFAAU&#10;AAAACACHTuJADQVmS7gBAABxAwAADgAAAAAAAAABACAAAAAnAQAAZHJzL2Uyb0RvYy54bWxQSwUG&#10;AAAAAAYABgBZAQAAUQUAAAAA&#10;">
              <v:fill on="f" focussize="0,0"/>
              <v:stroke on="f"/>
              <v:imagedata o:title=""/>
              <o:lock v:ext="edit" aspectratio="f"/>
              <v:textbox inset="0mm,0mm,0mm,0mm">
                <w:txbxContent>
                  <w:p>
                    <w:pPr>
                      <w:spacing w:before="0" w:line="251" w:lineRule="exact"/>
                      <w:ind w:left="20" w:right="0" w:firstLine="0"/>
                      <w:jc w:val="left"/>
                      <w:rPr>
                        <w:b/>
                        <w:sz w:val="21"/>
                      </w:rPr>
                    </w:pPr>
                    <w:r>
                      <w:rPr>
                        <w:b/>
                        <w:sz w:val="21"/>
                      </w:rPr>
                      <w:t>专业分包合同</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7E5005"/>
    <w:multiLevelType w:val="singleLevel"/>
    <w:tmpl w:val="E67E500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17ECF"/>
    <w:rsid w:val="0F417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27"/>
      <w:ind w:right="1078"/>
      <w:jc w:val="center"/>
      <w:outlineLvl w:val="1"/>
    </w:pPr>
    <w:rPr>
      <w:rFonts w:ascii="宋体" w:hAnsi="宋体" w:eastAsia="宋体" w:cs="宋体"/>
      <w:b/>
      <w:bCs/>
      <w:sz w:val="44"/>
      <w:szCs w:val="44"/>
      <w:lang w:val="zh-CN" w:eastAsia="zh-CN" w:bidi="zh-CN"/>
    </w:rPr>
  </w:style>
  <w:style w:type="paragraph" w:styleId="3">
    <w:name w:val="heading 2"/>
    <w:basedOn w:val="1"/>
    <w:next w:val="1"/>
    <w:qFormat/>
    <w:uiPriority w:val="1"/>
    <w:pPr>
      <w:ind w:left="118"/>
      <w:outlineLvl w:val="2"/>
    </w:pPr>
    <w:rPr>
      <w:rFonts w:ascii="宋体" w:hAnsi="宋体" w:eastAsia="宋体" w:cs="宋体"/>
      <w:sz w:val="28"/>
      <w:szCs w:val="28"/>
      <w:lang w:val="zh-CN" w:eastAsia="zh-CN" w:bidi="zh-CN"/>
    </w:rPr>
  </w:style>
  <w:style w:type="paragraph" w:styleId="4">
    <w:name w:val="heading 3"/>
    <w:basedOn w:val="1"/>
    <w:next w:val="1"/>
    <w:qFormat/>
    <w:uiPriority w:val="1"/>
    <w:pPr>
      <w:ind w:left="1088" w:hanging="428"/>
      <w:outlineLvl w:val="3"/>
    </w:pPr>
    <w:rPr>
      <w:rFonts w:ascii="宋体" w:hAnsi="宋体" w:eastAsia="宋体" w:cs="宋体"/>
      <w:b/>
      <w:bCs/>
      <w:sz w:val="24"/>
      <w:szCs w:val="24"/>
      <w:lang w:val="zh-CN" w:eastAsia="zh-CN" w:bidi="zh-CN"/>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Body Text"/>
    <w:basedOn w:val="1"/>
    <w:qFormat/>
    <w:uiPriority w:val="1"/>
    <w:pPr>
      <w:ind w:left="661"/>
    </w:pPr>
    <w:rPr>
      <w:rFonts w:ascii="宋体" w:hAnsi="宋体" w:eastAsia="宋体" w:cs="宋体"/>
      <w:sz w:val="24"/>
      <w:szCs w:val="24"/>
      <w:lang w:val="zh-CN" w:eastAsia="zh-CN" w:bidi="zh-CN"/>
    </w:rPr>
  </w:style>
  <w:style w:type="paragraph" w:styleId="6">
    <w:name w:val="footer"/>
    <w:basedOn w:val="1"/>
    <w:uiPriority w:val="0"/>
    <w:pPr>
      <w:tabs>
        <w:tab w:val="center" w:pos="4153"/>
        <w:tab w:val="right" w:pos="8306"/>
      </w:tabs>
      <w:snapToGrid w:val="0"/>
      <w:jc w:val="left"/>
    </w:pPr>
    <w:rPr>
      <w:sz w:val="18"/>
    </w:rPr>
  </w:style>
  <w:style w:type="paragraph" w:customStyle="1" w:styleId="9">
    <w:name w:val="Table Paragraph"/>
    <w:basedOn w:val="1"/>
    <w:qFormat/>
    <w:uiPriority w:val="1"/>
    <w:pPr>
      <w:spacing w:before="163"/>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2021-04-21T13:56:00Z</dcterms:created>
  <dc:creator>WPS_1618996587</dc:creator>
  <cp:lastModifiedBy>WPS_1618996587</cp:lastModifiedBy>
  <dcterms:modified xsi:type="dcterms:W3CDTF">2021-04-21T14:28:43Z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79939A22CC55499184C2C778AE740A18</vt:lpwstr>
  </property>
</Properties>
</file>